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DC" w:rsidRPr="00160649" w:rsidRDefault="00D52CE0" w:rsidP="006527D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160649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План внеурочной деятельности </w:t>
      </w:r>
      <w:r w:rsidR="006527DC" w:rsidRPr="00160649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С</w:t>
      </w:r>
      <w:r w:rsidRPr="00160649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ОО </w:t>
      </w:r>
      <w:r w:rsidR="006527DC" w:rsidRPr="00160649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</w:t>
      </w:r>
    </w:p>
    <w:p w:rsidR="00D52CE0" w:rsidRPr="00160649" w:rsidRDefault="006527DC" w:rsidP="006527D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0649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МБОУ «Бо</w:t>
      </w:r>
      <w:r w:rsidR="00D52CE0" w:rsidRPr="00160649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н</w:t>
      </w:r>
      <w:r w:rsidRPr="00160649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д</w:t>
      </w:r>
      <w:r w:rsidR="00D52CE0" w:rsidRPr="00160649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а</w:t>
      </w:r>
      <w:r w:rsidRPr="00160649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ревская СОШ»   на </w:t>
      </w:r>
      <w:r w:rsidR="00D52CE0" w:rsidRPr="00160649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2022/23 учебный год</w:t>
      </w:r>
    </w:p>
    <w:p w:rsidR="00D6470E" w:rsidRPr="006F2ADC" w:rsidRDefault="00D6470E" w:rsidP="006F2ADC">
      <w:pPr>
        <w:spacing w:after="0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Внеурочная деятельность – это  образовательная 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Pr="006F2ADC">
        <w:rPr>
          <w:rFonts w:ascii="Times New Roman" w:eastAsia="SchoolBookSanPin" w:hAnsi="Times New Roman" w:cs="Times New Roman"/>
          <w:sz w:val="28"/>
          <w:szCs w:val="28"/>
        </w:rPr>
        <w:t>метапредметных</w:t>
      </w:r>
      <w:proofErr w:type="spellEnd"/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  и предметных), осуществляемую в формах, отличных </w:t>
      </w:r>
      <w:proofErr w:type="gramStart"/>
      <w:r w:rsidRPr="006F2ADC">
        <w:rPr>
          <w:rFonts w:ascii="Times New Roman" w:eastAsia="SchoolBookSanPin" w:hAnsi="Times New Roman" w:cs="Times New Roman"/>
          <w:sz w:val="28"/>
          <w:szCs w:val="28"/>
        </w:rPr>
        <w:t>от</w:t>
      </w:r>
      <w:proofErr w:type="gramEnd"/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 урочной.</w:t>
      </w:r>
    </w:p>
    <w:p w:rsidR="00D6470E" w:rsidRPr="006F2ADC" w:rsidRDefault="00D6470E" w:rsidP="006F2ADC">
      <w:pPr>
        <w:spacing w:after="0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F2ADC">
        <w:rPr>
          <w:rFonts w:ascii="Times New Roman" w:eastAsia="SchoolBookSanPin" w:hAnsi="Times New Roman" w:cs="Times New Roman"/>
          <w:sz w:val="28"/>
          <w:szCs w:val="28"/>
        </w:rPr>
        <w:t> Внеурочная деятельность является неотъемлемой и обязательной частью основной общеобразовательной программы.</w:t>
      </w:r>
      <w:r w:rsidRPr="006F2ADC">
        <w:rPr>
          <w:rFonts w:ascii="Times New Roman" w:eastAsia="SchoolBookSanPin" w:hAnsi="Times New Roman" w:cs="Times New Roman"/>
          <w:sz w:val="28"/>
          <w:szCs w:val="28"/>
        </w:rPr>
        <w:br/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D6470E" w:rsidRPr="006F2ADC" w:rsidRDefault="00D6470E" w:rsidP="006F2ADC">
      <w:pPr>
        <w:spacing w:after="0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proofErr w:type="gramStart"/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Формы внеурочной деятельности в </w:t>
      </w:r>
      <w:r w:rsidR="00B40E87" w:rsidRPr="006F2ADC">
        <w:rPr>
          <w:rFonts w:ascii="Times New Roman" w:eastAsia="SchoolBookSanPin" w:hAnsi="Times New Roman" w:cs="Times New Roman"/>
          <w:sz w:val="28"/>
          <w:szCs w:val="28"/>
        </w:rPr>
        <w:t xml:space="preserve">МБОУ «Бондаревская СОШ» </w:t>
      </w:r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  предусматривают активность  и 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 </w:t>
      </w:r>
      <w:r w:rsidRPr="006F2ADC">
        <w:rPr>
          <w:rFonts w:ascii="Times New Roman" w:eastAsia="SchoolBookSanPin" w:hAnsi="Times New Roman" w:cs="Times New Roman"/>
          <w:sz w:val="28"/>
          <w:szCs w:val="28"/>
        </w:rPr>
        <w:br/>
        <w:t>(в том числе экспедиции, практики), экскурсии (в музеи, парки, на</w:t>
      </w:r>
      <w:proofErr w:type="gramEnd"/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 предприятия и другие), походы, деловые игры и </w:t>
      </w:r>
      <w:proofErr w:type="gramStart"/>
      <w:r w:rsidRPr="006F2ADC">
        <w:rPr>
          <w:rFonts w:ascii="Times New Roman" w:eastAsia="SchoolBookSanPin" w:hAnsi="Times New Roman" w:cs="Times New Roman"/>
          <w:sz w:val="28"/>
          <w:szCs w:val="28"/>
        </w:rPr>
        <w:t>другое</w:t>
      </w:r>
      <w:proofErr w:type="gramEnd"/>
      <w:r w:rsidRPr="006F2ADC">
        <w:rPr>
          <w:rFonts w:ascii="Times New Roman" w:eastAsia="SchoolBookSanPin" w:hAnsi="Times New Roman" w:cs="Times New Roman"/>
          <w:sz w:val="28"/>
          <w:szCs w:val="28"/>
        </w:rPr>
        <w:t>.</w:t>
      </w:r>
    </w:p>
    <w:p w:rsidR="00B40E87" w:rsidRPr="006F2ADC" w:rsidRDefault="00D6470E" w:rsidP="006F2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     </w:t>
      </w:r>
      <w:r w:rsidR="00B40E87" w:rsidRPr="006F2ADC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СОО содержит инвариантный и вариативный компоненты. </w:t>
      </w:r>
    </w:p>
    <w:p w:rsidR="00B40E87" w:rsidRPr="006F2ADC" w:rsidRDefault="00B40E87" w:rsidP="006F2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hAnsi="Times New Roman" w:cs="Times New Roman"/>
          <w:sz w:val="28"/>
          <w:szCs w:val="28"/>
        </w:rPr>
        <w:t xml:space="preserve">Инвариантный компонент плана внеурочной деятельности (вне зависимости от профиля) предполагает педагогическое сопровождение следующей деятельности: </w:t>
      </w:r>
    </w:p>
    <w:p w:rsidR="00B40E87" w:rsidRPr="006F2ADC" w:rsidRDefault="00B40E87" w:rsidP="006F2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hAnsi="Times New Roman" w:cs="Times New Roman"/>
          <w:sz w:val="28"/>
          <w:szCs w:val="28"/>
        </w:rPr>
        <w:t xml:space="preserve"> организации жизни ученических сообществ, объединений, в форме клубных встреч (организованного тематического и свободного общения обучающихся), участия обучающихся в делах классного ученического коллектива и в общих коллективных делах школы;  общественно-полезная деятельность (труд);</w:t>
      </w:r>
    </w:p>
    <w:p w:rsidR="0083112B" w:rsidRPr="006F2ADC" w:rsidRDefault="00B40E87" w:rsidP="006F2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hAnsi="Times New Roman" w:cs="Times New Roman"/>
          <w:sz w:val="28"/>
          <w:szCs w:val="28"/>
        </w:rPr>
        <w:t xml:space="preserve">  еженедельные информационно-просветительские занятия патриотической,  нравственной и экологической направленности «Разговоры о </w:t>
      </w:r>
      <w:proofErr w:type="gramStart"/>
      <w:r w:rsidRPr="006F2ADC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6F2ADC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D6470E" w:rsidRDefault="0083112B" w:rsidP="006F2ADC">
      <w:pPr>
        <w:spacing w:after="0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F2ADC">
        <w:rPr>
          <w:rFonts w:ascii="Times New Roman" w:hAnsi="Times New Roman" w:cs="Times New Roman"/>
          <w:sz w:val="28"/>
          <w:szCs w:val="28"/>
        </w:rPr>
        <w:t xml:space="preserve"> </w:t>
      </w:r>
      <w:r w:rsidR="00B40E87" w:rsidRPr="006F2ADC">
        <w:rPr>
          <w:rFonts w:ascii="Times New Roman" w:hAnsi="Times New Roman" w:cs="Times New Roman"/>
          <w:sz w:val="28"/>
          <w:szCs w:val="28"/>
        </w:rPr>
        <w:t>единый урок «Росси</w:t>
      </w:r>
      <w:proofErr w:type="gramStart"/>
      <w:r w:rsidR="00B40E87" w:rsidRPr="006F2AD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B40E87" w:rsidRPr="006F2ADC">
        <w:rPr>
          <w:rFonts w:ascii="Times New Roman" w:hAnsi="Times New Roman" w:cs="Times New Roman"/>
          <w:sz w:val="28"/>
          <w:szCs w:val="28"/>
        </w:rPr>
        <w:t xml:space="preserve"> мои горизонты» в рамках </w:t>
      </w:r>
      <w:proofErr w:type="spellStart"/>
      <w:r w:rsidR="00B40E87" w:rsidRPr="006F2AD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40E87" w:rsidRPr="006F2AD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6F2ADC">
        <w:rPr>
          <w:rFonts w:ascii="Times New Roman" w:hAnsi="Times New Roman" w:cs="Times New Roman"/>
          <w:sz w:val="28"/>
          <w:szCs w:val="28"/>
        </w:rPr>
        <w:t xml:space="preserve"> </w:t>
      </w:r>
      <w:r w:rsidR="00B40E87" w:rsidRPr="006F2A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40E87" w:rsidRPr="006F2ADC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="00B40E87" w:rsidRPr="006F2ADC">
        <w:rPr>
          <w:rFonts w:ascii="Times New Roman" w:hAnsi="Times New Roman" w:cs="Times New Roman"/>
          <w:sz w:val="28"/>
          <w:szCs w:val="28"/>
        </w:rPr>
        <w:t xml:space="preserve"> минимум» для </w:t>
      </w:r>
      <w:r w:rsidR="00EC5D5F">
        <w:rPr>
          <w:rFonts w:ascii="Times New Roman" w:hAnsi="Times New Roman" w:cs="Times New Roman"/>
          <w:sz w:val="28"/>
          <w:szCs w:val="28"/>
        </w:rPr>
        <w:t xml:space="preserve">10 </w:t>
      </w:r>
      <w:r w:rsidR="00B40E87" w:rsidRPr="006F2ADC">
        <w:rPr>
          <w:rFonts w:ascii="Times New Roman" w:hAnsi="Times New Roman" w:cs="Times New Roman"/>
          <w:sz w:val="28"/>
          <w:szCs w:val="28"/>
        </w:rPr>
        <w:t>-</w:t>
      </w:r>
      <w:r w:rsidR="00EC5D5F">
        <w:rPr>
          <w:rFonts w:ascii="Times New Roman" w:hAnsi="Times New Roman" w:cs="Times New Roman"/>
          <w:sz w:val="28"/>
          <w:szCs w:val="28"/>
        </w:rPr>
        <w:t xml:space="preserve"> 11</w:t>
      </w:r>
      <w:r w:rsidR="00B40E87" w:rsidRPr="006F2ADC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6F2ADC">
        <w:rPr>
          <w:rFonts w:ascii="Times New Roman" w:hAnsi="Times New Roman" w:cs="Times New Roman"/>
          <w:sz w:val="28"/>
          <w:szCs w:val="28"/>
        </w:rPr>
        <w:t>.</w:t>
      </w:r>
      <w:r w:rsidR="00D6470E" w:rsidRPr="006F2ADC">
        <w:rPr>
          <w:rFonts w:ascii="Times New Roman" w:eastAsia="SchoolBookSanPin" w:hAnsi="Times New Roman" w:cs="Times New Roman"/>
          <w:sz w:val="28"/>
          <w:szCs w:val="28"/>
        </w:rPr>
        <w:t xml:space="preserve">    </w:t>
      </w:r>
    </w:p>
    <w:p w:rsidR="00160649" w:rsidRPr="00160649" w:rsidRDefault="00160649" w:rsidP="006F2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для 10 класса</w:t>
      </w:r>
      <w:r w:rsidRPr="00160649">
        <w:rPr>
          <w:rFonts w:ascii="Times New Roman" w:hAnsi="Times New Roman" w:cs="Times New Roman"/>
          <w:sz w:val="28"/>
          <w:szCs w:val="28"/>
        </w:rPr>
        <w:t xml:space="preserve"> «Основы начальной военной подготовки»</w:t>
      </w:r>
      <w:r w:rsidRPr="00160649">
        <w:rPr>
          <w:rFonts w:ascii="Times New Roman" w:hAnsi="Times New Roman" w:cs="Times New Roman"/>
          <w:sz w:val="28"/>
          <w:szCs w:val="28"/>
        </w:rPr>
        <w:br/>
        <w:t>предусматривает практико-ориентированное изучение основ допризывной подготовки молодежи к службе в армии, правил и способов оказания</w:t>
      </w:r>
      <w:r>
        <w:rPr>
          <w:rFonts w:ascii="Arial" w:hAnsi="Arial" w:cs="Arial"/>
          <w:sz w:val="35"/>
          <w:szCs w:val="35"/>
        </w:rPr>
        <w:t xml:space="preserve"> </w:t>
      </w:r>
      <w:r w:rsidRPr="00160649">
        <w:rPr>
          <w:rFonts w:ascii="Times New Roman" w:hAnsi="Times New Roman" w:cs="Times New Roman"/>
          <w:sz w:val="28"/>
          <w:szCs w:val="28"/>
        </w:rPr>
        <w:t>неотложной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649">
        <w:rPr>
          <w:rFonts w:ascii="Times New Roman" w:hAnsi="Times New Roman" w:cs="Times New Roman"/>
          <w:sz w:val="28"/>
          <w:szCs w:val="28"/>
        </w:rPr>
        <w:t>медицинской помощи.</w:t>
      </w:r>
    </w:p>
    <w:p w:rsidR="00D6470E" w:rsidRPr="006F2ADC" w:rsidRDefault="0083112B" w:rsidP="006F2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eastAsia="SchoolBookSanPin" w:hAnsi="Times New Roman" w:cs="Times New Roman"/>
          <w:sz w:val="28"/>
          <w:szCs w:val="28"/>
        </w:rPr>
        <w:lastRenderedPageBreak/>
        <w:t xml:space="preserve">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школы  в  МБОУ "Бондаревская СОШ"  реализуются </w:t>
      </w:r>
      <w:r w:rsidRPr="006F2ADC">
        <w:rPr>
          <w:rFonts w:ascii="Times New Roman" w:hAnsi="Times New Roman" w:cs="Times New Roman"/>
          <w:sz w:val="28"/>
          <w:szCs w:val="28"/>
        </w:rPr>
        <w:t xml:space="preserve">индивидуальные, групповые и коллективные занятия </w:t>
      </w:r>
      <w:r w:rsidRPr="006F2ADC">
        <w:rPr>
          <w:rFonts w:ascii="Times New Roman" w:eastAsia="SchoolBookSanPin" w:hAnsi="Times New Roman" w:cs="Times New Roman"/>
          <w:b/>
          <w:sz w:val="28"/>
          <w:szCs w:val="28"/>
        </w:rPr>
        <w:t>внеурочной деятельности  в</w:t>
      </w:r>
      <w:r w:rsidRPr="006F2ADC">
        <w:rPr>
          <w:rFonts w:ascii="Times New Roman" w:hAnsi="Times New Roman" w:cs="Times New Roman"/>
          <w:sz w:val="28"/>
          <w:szCs w:val="28"/>
        </w:rPr>
        <w:t>ариативной  част</w:t>
      </w:r>
      <w:proofErr w:type="gramStart"/>
      <w:r w:rsidRPr="006F2ADC">
        <w:rPr>
          <w:rFonts w:ascii="Times New Roman" w:hAnsi="Times New Roman" w:cs="Times New Roman"/>
          <w:sz w:val="28"/>
          <w:szCs w:val="28"/>
        </w:rPr>
        <w:t>и  ООО</w:t>
      </w:r>
      <w:proofErr w:type="gramEnd"/>
      <w:r w:rsidRPr="006F2ADC">
        <w:rPr>
          <w:rFonts w:ascii="Times New Roman" w:hAnsi="Times New Roman" w:cs="Times New Roman"/>
          <w:sz w:val="28"/>
          <w:szCs w:val="28"/>
        </w:rPr>
        <w:t>.</w:t>
      </w:r>
    </w:p>
    <w:p w:rsidR="006F2ADC" w:rsidRPr="006527DC" w:rsidRDefault="006F2ADC" w:rsidP="006F2A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7DC">
        <w:rPr>
          <w:rStyle w:val="markedcontent"/>
          <w:rFonts w:ascii="Times New Roman" w:hAnsi="Times New Roman" w:cs="Times New Roman"/>
          <w:sz w:val="28"/>
          <w:szCs w:val="28"/>
        </w:rPr>
        <w:t xml:space="preserve">Через внеурочную деятельность </w:t>
      </w:r>
      <w:r w:rsidRPr="006527DC">
        <w:rPr>
          <w:rFonts w:ascii="Times New Roman" w:hAnsi="Times New Roman" w:cs="Times New Roman"/>
          <w:sz w:val="28"/>
          <w:szCs w:val="28"/>
        </w:rPr>
        <w:t>"Баскетбол"</w:t>
      </w:r>
      <w:r w:rsidRPr="006527DC">
        <w:rPr>
          <w:rStyle w:val="markedcontent"/>
          <w:rFonts w:ascii="Times New Roman" w:hAnsi="Times New Roman" w:cs="Times New Roman"/>
          <w:sz w:val="28"/>
          <w:szCs w:val="28"/>
        </w:rPr>
        <w:t xml:space="preserve"> предусмотрена реализация третьего часа физической культуры. </w:t>
      </w:r>
    </w:p>
    <w:p w:rsidR="0083112B" w:rsidRPr="0083112B" w:rsidRDefault="0083112B" w:rsidP="0083112B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4C1E8A" w:rsidRDefault="00D6470E">
      <w:pPr>
        <w:rPr>
          <w:rFonts w:ascii="Times New Roman" w:eastAsia="SchoolBookSanPin" w:hAnsi="Times New Roman"/>
          <w:sz w:val="28"/>
          <w:szCs w:val="28"/>
        </w:rPr>
        <w:sectPr w:rsidR="004C1E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2CE0">
        <w:rPr>
          <w:rFonts w:ascii="Times New Roman" w:eastAsia="SchoolBookSanPin" w:hAnsi="Times New Roman"/>
          <w:sz w:val="24"/>
          <w:szCs w:val="24"/>
        </w:rPr>
        <w:t> </w:t>
      </w:r>
      <w:r w:rsidR="004C1E8A">
        <w:rPr>
          <w:rFonts w:ascii="Times New Roman" w:eastAsia="SchoolBookSanPin" w:hAnsi="Times New Roman"/>
          <w:sz w:val="28"/>
          <w:szCs w:val="28"/>
        </w:rPr>
        <w:br/>
      </w:r>
    </w:p>
    <w:p w:rsidR="004C1E8A" w:rsidRDefault="004C1E8A" w:rsidP="004C1E8A">
      <w:pPr>
        <w:pBdr>
          <w:top w:val="nil"/>
          <w:left w:val="nil"/>
          <w:bottom w:val="nil"/>
          <w:right w:val="nil"/>
          <w:between w:val="nil"/>
        </w:pBdr>
        <w:spacing w:before="70"/>
        <w:ind w:left="5326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lastRenderedPageBreak/>
        <w:t xml:space="preserve">План внеурочной деятельности </w:t>
      </w:r>
      <w:r w:rsidR="008C3F52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ОО на 20</w:t>
      </w:r>
      <w:r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</w:rPr>
        <w:t xml:space="preserve">23 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учебный год</w:t>
      </w:r>
    </w:p>
    <w:p w:rsidR="004C1E8A" w:rsidRDefault="004C1E8A" w:rsidP="004C1E8A">
      <w:pPr>
        <w:spacing w:before="1"/>
        <w:rPr>
          <w:b/>
          <w:sz w:val="9"/>
          <w:szCs w:val="9"/>
        </w:rPr>
      </w:pPr>
    </w:p>
    <w:tbl>
      <w:tblPr>
        <w:tblW w:w="14896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/>
      </w:tblPr>
      <w:tblGrid>
        <w:gridCol w:w="6365"/>
        <w:gridCol w:w="3495"/>
        <w:gridCol w:w="2696"/>
        <w:gridCol w:w="1200"/>
        <w:gridCol w:w="1133"/>
        <w:gridCol w:w="7"/>
      </w:tblGrid>
      <w:tr w:rsidR="006527DC" w:rsidRPr="00A41D17" w:rsidTr="006527DC">
        <w:trPr>
          <w:cantSplit/>
          <w:trHeight w:val="374"/>
          <w:tblHeader/>
        </w:trPr>
        <w:tc>
          <w:tcPr>
            <w:tcW w:w="6365" w:type="dxa"/>
            <w:vMerge w:val="restart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Направления</w:t>
            </w:r>
          </w:p>
        </w:tc>
        <w:tc>
          <w:tcPr>
            <w:tcW w:w="3495" w:type="dxa"/>
            <w:vMerge w:val="restart"/>
          </w:tcPr>
          <w:p w:rsidR="006527DC" w:rsidRPr="00A41D17" w:rsidRDefault="006527DC" w:rsidP="00160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right="26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Названия</w:t>
            </w:r>
          </w:p>
        </w:tc>
        <w:tc>
          <w:tcPr>
            <w:tcW w:w="2696" w:type="dxa"/>
            <w:vMerge w:val="restart"/>
          </w:tcPr>
          <w:p w:rsidR="006527DC" w:rsidRPr="00A41D17" w:rsidRDefault="006527DC" w:rsidP="00160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3" w:right="-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Формы организации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</w:tcPr>
          <w:p w:rsidR="006527DC" w:rsidRPr="00A41D17" w:rsidRDefault="006527DC" w:rsidP="00160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 в неделю</w:t>
            </w:r>
          </w:p>
        </w:tc>
      </w:tr>
      <w:tr w:rsidR="006527DC" w:rsidRPr="00A41D17" w:rsidTr="00160649">
        <w:trPr>
          <w:gridAfter w:val="1"/>
          <w:wAfter w:w="7" w:type="dxa"/>
          <w:cantSplit/>
          <w:trHeight w:val="351"/>
          <w:tblHeader/>
        </w:trPr>
        <w:tc>
          <w:tcPr>
            <w:tcW w:w="6365" w:type="dxa"/>
            <w:vMerge/>
            <w:tcBorders>
              <w:bottom w:val="single" w:sz="4" w:space="0" w:color="auto"/>
            </w:tcBorders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  <w:vMerge/>
            <w:tcBorders>
              <w:bottom w:val="single" w:sz="4" w:space="0" w:color="auto"/>
            </w:tcBorders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vMerge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20" w:right="-172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10 -</w:t>
            </w:r>
            <w:proofErr w:type="spellStart"/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й</w:t>
            </w:r>
            <w:proofErr w:type="spellEnd"/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 xml:space="preserve"> класс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20" w:right="-172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11</w:t>
            </w: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-й класс</w:t>
            </w:r>
          </w:p>
        </w:tc>
      </w:tr>
      <w:tr w:rsidR="006527DC" w:rsidRPr="00A41D17" w:rsidTr="006527DC">
        <w:trPr>
          <w:gridAfter w:val="1"/>
          <w:wAfter w:w="7" w:type="dxa"/>
          <w:cantSplit/>
          <w:trHeight w:val="474"/>
          <w:tblHeader/>
        </w:trPr>
        <w:tc>
          <w:tcPr>
            <w:tcW w:w="6365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Внеурочная деятельность по формированию ФГ</w:t>
            </w: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формированию функциональной грамотности (читательской, математической, естественн</w:t>
            </w:r>
            <w:proofErr w:type="gramStart"/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научной, финансовой)школьников</w:t>
            </w:r>
          </w:p>
        </w:tc>
        <w:tc>
          <w:tcPr>
            <w:tcW w:w="3495" w:type="dxa"/>
          </w:tcPr>
          <w:p w:rsidR="006527DC" w:rsidRPr="00A41D17" w:rsidRDefault="006527DC" w:rsidP="00652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9"/>
              </w:tabs>
              <w:spacing w:after="0"/>
              <w:ind w:left="50" w:right="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функциональная </w:t>
            </w: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грамотност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6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200" w:type="dxa"/>
          </w:tcPr>
          <w:p w:rsidR="006527DC" w:rsidRPr="00A41D17" w:rsidRDefault="006527DC" w:rsidP="00652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60649" w:rsidRPr="00A41D17" w:rsidTr="006527DC">
        <w:trPr>
          <w:gridAfter w:val="1"/>
          <w:wAfter w:w="7" w:type="dxa"/>
          <w:cantSplit/>
          <w:trHeight w:val="928"/>
          <w:tblHeader/>
        </w:trPr>
        <w:tc>
          <w:tcPr>
            <w:tcW w:w="6365" w:type="dxa"/>
            <w:vMerge w:val="restart"/>
          </w:tcPr>
          <w:p w:rsidR="00160649" w:rsidRPr="00A41D17" w:rsidRDefault="00160649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5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Внеурочная деятельность, направленная на реализацию комплекса воспитательных</w:t>
            </w: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мероприятий</w:t>
            </w:r>
          </w:p>
        </w:tc>
        <w:tc>
          <w:tcPr>
            <w:tcW w:w="3495" w:type="dxa"/>
          </w:tcPr>
          <w:p w:rsidR="00160649" w:rsidRPr="00A41D17" w:rsidRDefault="00160649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«Театральный фестиваль»</w:t>
            </w:r>
          </w:p>
        </w:tc>
        <w:tc>
          <w:tcPr>
            <w:tcW w:w="2696" w:type="dxa"/>
          </w:tcPr>
          <w:p w:rsidR="00160649" w:rsidRPr="00A41D17" w:rsidRDefault="00160649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 w:right="8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Клуб </w:t>
            </w:r>
          </w:p>
        </w:tc>
        <w:tc>
          <w:tcPr>
            <w:tcW w:w="1200" w:type="dxa"/>
          </w:tcPr>
          <w:p w:rsidR="00160649" w:rsidRPr="00A41D17" w:rsidRDefault="00160649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160649" w:rsidRPr="00A41D17" w:rsidRDefault="00160649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60649" w:rsidRPr="00A41D17" w:rsidTr="006527DC">
        <w:trPr>
          <w:gridAfter w:val="1"/>
          <w:wAfter w:w="7" w:type="dxa"/>
          <w:cantSplit/>
          <w:trHeight w:val="928"/>
          <w:tblHeader/>
        </w:trPr>
        <w:tc>
          <w:tcPr>
            <w:tcW w:w="6365" w:type="dxa"/>
            <w:vMerge/>
          </w:tcPr>
          <w:p w:rsidR="00160649" w:rsidRPr="00A41D17" w:rsidRDefault="00160649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5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</w:tcPr>
          <w:p w:rsidR="00160649" w:rsidRPr="00A41D17" w:rsidRDefault="00160649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«Начальная военная подготовка»</w:t>
            </w:r>
          </w:p>
        </w:tc>
        <w:tc>
          <w:tcPr>
            <w:tcW w:w="2696" w:type="dxa"/>
          </w:tcPr>
          <w:p w:rsidR="00160649" w:rsidRPr="00A41D17" w:rsidRDefault="00160649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 w:right="8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200" w:type="dxa"/>
          </w:tcPr>
          <w:p w:rsidR="00160649" w:rsidRPr="00A41D17" w:rsidRDefault="00160649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160649" w:rsidRDefault="00160649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527DC" w:rsidRPr="00A41D17" w:rsidTr="006527DC">
        <w:trPr>
          <w:gridAfter w:val="1"/>
          <w:wAfter w:w="7" w:type="dxa"/>
          <w:cantSplit/>
          <w:trHeight w:val="928"/>
          <w:tblHeader/>
        </w:trPr>
        <w:tc>
          <w:tcPr>
            <w:tcW w:w="6365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5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Внеурочная деятельность по развитию личности</w:t>
            </w:r>
          </w:p>
        </w:tc>
        <w:tc>
          <w:tcPr>
            <w:tcW w:w="3495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12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«Баскетбол»</w:t>
            </w:r>
          </w:p>
        </w:tc>
        <w:tc>
          <w:tcPr>
            <w:tcW w:w="2696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 w:right="6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  <w:tc>
          <w:tcPr>
            <w:tcW w:w="1200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527DC" w:rsidRPr="00A41D17" w:rsidTr="006527DC">
        <w:trPr>
          <w:gridAfter w:val="1"/>
          <w:wAfter w:w="7" w:type="dxa"/>
          <w:cantSplit/>
          <w:trHeight w:val="376"/>
          <w:tblHeader/>
        </w:trPr>
        <w:tc>
          <w:tcPr>
            <w:tcW w:w="6365" w:type="dxa"/>
            <w:vMerge w:val="restart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7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Внеурочная деятельность по организации обеспечения учебной деятельности</w:t>
            </w:r>
          </w:p>
        </w:tc>
        <w:tc>
          <w:tcPr>
            <w:tcW w:w="3495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«Разговоры о </w:t>
            </w:r>
            <w:proofErr w:type="gramStart"/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6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Классное собрание</w:t>
            </w:r>
          </w:p>
        </w:tc>
        <w:tc>
          <w:tcPr>
            <w:tcW w:w="1200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527DC" w:rsidRPr="00A41D17" w:rsidTr="006527DC">
        <w:trPr>
          <w:gridAfter w:val="1"/>
          <w:wAfter w:w="7" w:type="dxa"/>
          <w:cantSplit/>
          <w:trHeight w:val="653"/>
          <w:tblHeader/>
        </w:trPr>
        <w:tc>
          <w:tcPr>
            <w:tcW w:w="6365" w:type="dxa"/>
            <w:vMerge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="006E6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D17">
              <w:rPr>
                <w:rFonts w:ascii="Times New Roman" w:hAnsi="Times New Roman" w:cs="Times New Roman"/>
                <w:sz w:val="28"/>
                <w:szCs w:val="28"/>
              </w:rPr>
              <w:t>- мои горизонты</w:t>
            </w:r>
          </w:p>
        </w:tc>
        <w:tc>
          <w:tcPr>
            <w:tcW w:w="2696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 w:right="-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Профессиональные пробы</w:t>
            </w:r>
          </w:p>
        </w:tc>
        <w:tc>
          <w:tcPr>
            <w:tcW w:w="1200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527DC" w:rsidRPr="00A41D17" w:rsidTr="006527DC">
        <w:trPr>
          <w:gridAfter w:val="1"/>
          <w:wAfter w:w="7" w:type="dxa"/>
          <w:cantSplit/>
          <w:trHeight w:val="652"/>
          <w:tblHeader/>
        </w:trPr>
        <w:tc>
          <w:tcPr>
            <w:tcW w:w="12556" w:type="dxa"/>
            <w:gridSpan w:val="3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7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 за неделю</w:t>
            </w:r>
          </w:p>
        </w:tc>
        <w:tc>
          <w:tcPr>
            <w:tcW w:w="1200" w:type="dxa"/>
          </w:tcPr>
          <w:p w:rsidR="006527DC" w:rsidRPr="00A41D17" w:rsidRDefault="00160649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6527DC" w:rsidRPr="00A41D17" w:rsidRDefault="006527DC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</w:tbl>
    <w:p w:rsidR="004C1E8A" w:rsidRDefault="004C1E8A" w:rsidP="00A41D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000000"/>
          <w:sz w:val="24"/>
          <w:szCs w:val="24"/>
        </w:rPr>
      </w:pPr>
    </w:p>
    <w:p w:rsidR="00302376" w:rsidRDefault="004C1E8A">
      <w:r>
        <w:rPr>
          <w:rFonts w:ascii="Times New Roman" w:eastAsia="SchoolBookSanPin" w:hAnsi="Times New Roman"/>
          <w:sz w:val="28"/>
          <w:szCs w:val="28"/>
        </w:rPr>
        <w:br/>
      </w:r>
      <w:r>
        <w:rPr>
          <w:rFonts w:ascii="Times New Roman" w:eastAsia="SchoolBookSanPin" w:hAnsi="Times New Roman"/>
          <w:sz w:val="28"/>
          <w:szCs w:val="28"/>
        </w:rPr>
        <w:br/>
      </w:r>
    </w:p>
    <w:sectPr w:rsidR="00302376" w:rsidSect="004C1E8A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70E"/>
    <w:rsid w:val="00023593"/>
    <w:rsid w:val="00160649"/>
    <w:rsid w:val="00302376"/>
    <w:rsid w:val="004C1E8A"/>
    <w:rsid w:val="006527DC"/>
    <w:rsid w:val="006E62C3"/>
    <w:rsid w:val="006E7290"/>
    <w:rsid w:val="006F2ADC"/>
    <w:rsid w:val="0083112B"/>
    <w:rsid w:val="00876690"/>
    <w:rsid w:val="008C3F52"/>
    <w:rsid w:val="009C5E86"/>
    <w:rsid w:val="00A41D17"/>
    <w:rsid w:val="00A65807"/>
    <w:rsid w:val="00B40E87"/>
    <w:rsid w:val="00CF154B"/>
    <w:rsid w:val="00D2037C"/>
    <w:rsid w:val="00D52CE0"/>
    <w:rsid w:val="00D6470E"/>
    <w:rsid w:val="00E30773"/>
    <w:rsid w:val="00EC5D5F"/>
    <w:rsid w:val="00F0587A"/>
    <w:rsid w:val="00FC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F2A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Ученик</cp:lastModifiedBy>
  <cp:revision>9</cp:revision>
  <dcterms:created xsi:type="dcterms:W3CDTF">2023-09-03T13:58:00Z</dcterms:created>
  <dcterms:modified xsi:type="dcterms:W3CDTF">2023-09-05T06:06:00Z</dcterms:modified>
</cp:coreProperties>
</file>