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527DC" w:rsidRPr="00160649" w:rsidRDefault="00D52CE0" w:rsidP="006527DC">
      <w:pPr>
        <w:pBdr>
          <w:top w:val="nil"/>
          <w:left w:val="nil"/>
          <w:bottom w:val="nil"/>
          <w:right w:val="nil"/>
          <w:between w:val="nil"/>
        </w:pBdr>
        <w:spacing w:after="0"/>
        <w:ind w:left="142"/>
        <w:jc w:val="center"/>
        <w:rPr>
          <w:rFonts w:ascii="Times New Roman" w:eastAsia="Times New Roman" w:hAnsi="Times New Roman" w:cs="Times New Roman"/>
          <w:b/>
          <w:color w:val="212121"/>
          <w:sz w:val="28"/>
          <w:szCs w:val="28"/>
        </w:rPr>
      </w:pPr>
      <w:r w:rsidRPr="00160649">
        <w:rPr>
          <w:rFonts w:ascii="Times New Roman" w:eastAsia="Times New Roman" w:hAnsi="Times New Roman" w:cs="Times New Roman"/>
          <w:b/>
          <w:color w:val="212121"/>
          <w:sz w:val="28"/>
          <w:szCs w:val="28"/>
        </w:rPr>
        <w:t xml:space="preserve">План внеурочной деятельности </w:t>
      </w:r>
      <w:r w:rsidR="006527DC" w:rsidRPr="00160649">
        <w:rPr>
          <w:rFonts w:ascii="Times New Roman" w:eastAsia="Times New Roman" w:hAnsi="Times New Roman" w:cs="Times New Roman"/>
          <w:b/>
          <w:color w:val="212121"/>
          <w:sz w:val="28"/>
          <w:szCs w:val="28"/>
        </w:rPr>
        <w:t>С</w:t>
      </w:r>
      <w:r w:rsidRPr="00160649">
        <w:rPr>
          <w:rFonts w:ascii="Times New Roman" w:eastAsia="Times New Roman" w:hAnsi="Times New Roman" w:cs="Times New Roman"/>
          <w:b/>
          <w:color w:val="212121"/>
          <w:sz w:val="28"/>
          <w:szCs w:val="28"/>
        </w:rPr>
        <w:t xml:space="preserve">ОО </w:t>
      </w:r>
      <w:r w:rsidR="006527DC" w:rsidRPr="00160649">
        <w:rPr>
          <w:rFonts w:ascii="Times New Roman" w:eastAsia="Times New Roman" w:hAnsi="Times New Roman" w:cs="Times New Roman"/>
          <w:b/>
          <w:color w:val="212121"/>
          <w:sz w:val="28"/>
          <w:szCs w:val="28"/>
        </w:rPr>
        <w:t xml:space="preserve"> </w:t>
      </w:r>
    </w:p>
    <w:p w:rsidR="00D52CE0" w:rsidRPr="00160649" w:rsidRDefault="006527DC" w:rsidP="006527DC">
      <w:pPr>
        <w:pBdr>
          <w:top w:val="nil"/>
          <w:left w:val="nil"/>
          <w:bottom w:val="nil"/>
          <w:right w:val="nil"/>
          <w:between w:val="nil"/>
        </w:pBdr>
        <w:spacing w:after="0"/>
        <w:ind w:left="142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160649">
        <w:rPr>
          <w:rFonts w:ascii="Times New Roman" w:eastAsia="Times New Roman" w:hAnsi="Times New Roman" w:cs="Times New Roman"/>
          <w:b/>
          <w:color w:val="212121"/>
          <w:sz w:val="28"/>
          <w:szCs w:val="28"/>
        </w:rPr>
        <w:t>МБОУ «Бо</w:t>
      </w:r>
      <w:r w:rsidR="00D52CE0" w:rsidRPr="00160649">
        <w:rPr>
          <w:rFonts w:ascii="Times New Roman" w:eastAsia="Times New Roman" w:hAnsi="Times New Roman" w:cs="Times New Roman"/>
          <w:b/>
          <w:color w:val="212121"/>
          <w:sz w:val="28"/>
          <w:szCs w:val="28"/>
        </w:rPr>
        <w:t>н</w:t>
      </w:r>
      <w:r w:rsidRPr="00160649">
        <w:rPr>
          <w:rFonts w:ascii="Times New Roman" w:eastAsia="Times New Roman" w:hAnsi="Times New Roman" w:cs="Times New Roman"/>
          <w:b/>
          <w:color w:val="212121"/>
          <w:sz w:val="28"/>
          <w:szCs w:val="28"/>
        </w:rPr>
        <w:t>д</w:t>
      </w:r>
      <w:r w:rsidR="00D52CE0" w:rsidRPr="00160649">
        <w:rPr>
          <w:rFonts w:ascii="Times New Roman" w:eastAsia="Times New Roman" w:hAnsi="Times New Roman" w:cs="Times New Roman"/>
          <w:b/>
          <w:color w:val="212121"/>
          <w:sz w:val="28"/>
          <w:szCs w:val="28"/>
        </w:rPr>
        <w:t>а</w:t>
      </w:r>
      <w:r w:rsidRPr="00160649">
        <w:rPr>
          <w:rFonts w:ascii="Times New Roman" w:eastAsia="Times New Roman" w:hAnsi="Times New Roman" w:cs="Times New Roman"/>
          <w:b/>
          <w:color w:val="212121"/>
          <w:sz w:val="28"/>
          <w:szCs w:val="28"/>
        </w:rPr>
        <w:t xml:space="preserve">ревская СОШ»   на </w:t>
      </w:r>
      <w:r w:rsidR="00D52CE0" w:rsidRPr="00160649">
        <w:rPr>
          <w:rFonts w:ascii="Times New Roman" w:eastAsia="Times New Roman" w:hAnsi="Times New Roman" w:cs="Times New Roman"/>
          <w:b/>
          <w:color w:val="212121"/>
          <w:sz w:val="28"/>
          <w:szCs w:val="28"/>
        </w:rPr>
        <w:t>2022/23 учебный год</w:t>
      </w:r>
    </w:p>
    <w:p w:rsidR="00D6470E" w:rsidRPr="006F2ADC" w:rsidRDefault="00D6470E" w:rsidP="006F2ADC">
      <w:pPr>
        <w:spacing w:after="0"/>
        <w:ind w:firstLine="709"/>
        <w:jc w:val="both"/>
        <w:rPr>
          <w:rFonts w:ascii="Times New Roman" w:eastAsia="SchoolBookSanPin" w:hAnsi="Times New Roman" w:cs="Times New Roman"/>
          <w:sz w:val="28"/>
          <w:szCs w:val="28"/>
        </w:rPr>
      </w:pPr>
      <w:r w:rsidRPr="006F2ADC">
        <w:rPr>
          <w:rFonts w:ascii="Times New Roman" w:eastAsia="SchoolBookSanPin" w:hAnsi="Times New Roman" w:cs="Times New Roman"/>
          <w:sz w:val="28"/>
          <w:szCs w:val="28"/>
        </w:rPr>
        <w:t xml:space="preserve">Внеурочная деятельность – это  образовательная  деятельность, направленная на достижение планируемых результатов освоения основной образовательной программы (личностных, </w:t>
      </w:r>
      <w:proofErr w:type="spellStart"/>
      <w:r w:rsidRPr="006F2ADC">
        <w:rPr>
          <w:rFonts w:ascii="Times New Roman" w:eastAsia="SchoolBookSanPin" w:hAnsi="Times New Roman" w:cs="Times New Roman"/>
          <w:sz w:val="28"/>
          <w:szCs w:val="28"/>
        </w:rPr>
        <w:t>метапредметных</w:t>
      </w:r>
      <w:proofErr w:type="spellEnd"/>
      <w:r w:rsidRPr="006F2ADC">
        <w:rPr>
          <w:rFonts w:ascii="Times New Roman" w:eastAsia="SchoolBookSanPin" w:hAnsi="Times New Roman" w:cs="Times New Roman"/>
          <w:sz w:val="28"/>
          <w:szCs w:val="28"/>
        </w:rPr>
        <w:t xml:space="preserve">  и предметных), осуществляемую в формах, отличных </w:t>
      </w:r>
      <w:proofErr w:type="gramStart"/>
      <w:r w:rsidRPr="006F2ADC">
        <w:rPr>
          <w:rFonts w:ascii="Times New Roman" w:eastAsia="SchoolBookSanPin" w:hAnsi="Times New Roman" w:cs="Times New Roman"/>
          <w:sz w:val="28"/>
          <w:szCs w:val="28"/>
        </w:rPr>
        <w:t>от</w:t>
      </w:r>
      <w:proofErr w:type="gramEnd"/>
      <w:r w:rsidRPr="006F2ADC">
        <w:rPr>
          <w:rFonts w:ascii="Times New Roman" w:eastAsia="SchoolBookSanPin" w:hAnsi="Times New Roman" w:cs="Times New Roman"/>
          <w:sz w:val="28"/>
          <w:szCs w:val="28"/>
        </w:rPr>
        <w:t xml:space="preserve"> урочной.</w:t>
      </w:r>
    </w:p>
    <w:p w:rsidR="00D6470E" w:rsidRPr="006F2ADC" w:rsidRDefault="00D6470E" w:rsidP="006F2ADC">
      <w:pPr>
        <w:spacing w:after="0"/>
        <w:ind w:firstLine="709"/>
        <w:jc w:val="both"/>
        <w:rPr>
          <w:rFonts w:ascii="Times New Roman" w:eastAsia="SchoolBookSanPin" w:hAnsi="Times New Roman" w:cs="Times New Roman"/>
          <w:sz w:val="28"/>
          <w:szCs w:val="28"/>
        </w:rPr>
      </w:pPr>
      <w:r w:rsidRPr="006F2ADC">
        <w:rPr>
          <w:rFonts w:ascii="Times New Roman" w:eastAsia="SchoolBookSanPin" w:hAnsi="Times New Roman" w:cs="Times New Roman"/>
          <w:sz w:val="28"/>
          <w:szCs w:val="28"/>
        </w:rPr>
        <w:t> Внеурочная деятельность является неотъемлемой и обязательной частью основной общеобразовательной программы.</w:t>
      </w:r>
      <w:r w:rsidRPr="006F2ADC">
        <w:rPr>
          <w:rFonts w:ascii="Times New Roman" w:eastAsia="SchoolBookSanPin" w:hAnsi="Times New Roman" w:cs="Times New Roman"/>
          <w:sz w:val="28"/>
          <w:szCs w:val="28"/>
        </w:rPr>
        <w:br/>
        <w:t>В зависимости от конкретных условий реализации основной общеобразовательной программы, числа обучающихся и их возрастных особенностей допускается формирование учебных групп из обучающихся разных классов в пределах одного уровня образования.</w:t>
      </w:r>
    </w:p>
    <w:p w:rsidR="00D6470E" w:rsidRPr="006F2ADC" w:rsidRDefault="00D6470E" w:rsidP="006F2ADC">
      <w:pPr>
        <w:spacing w:after="0"/>
        <w:ind w:firstLine="709"/>
        <w:jc w:val="both"/>
        <w:rPr>
          <w:rFonts w:ascii="Times New Roman" w:eastAsia="SchoolBookSanPin" w:hAnsi="Times New Roman" w:cs="Times New Roman"/>
          <w:sz w:val="28"/>
          <w:szCs w:val="28"/>
        </w:rPr>
      </w:pPr>
      <w:proofErr w:type="gramStart"/>
      <w:r w:rsidRPr="006F2ADC">
        <w:rPr>
          <w:rFonts w:ascii="Times New Roman" w:eastAsia="SchoolBookSanPin" w:hAnsi="Times New Roman" w:cs="Times New Roman"/>
          <w:sz w:val="28"/>
          <w:szCs w:val="28"/>
        </w:rPr>
        <w:t xml:space="preserve">Формы внеурочной деятельности в </w:t>
      </w:r>
      <w:r w:rsidR="00B40E87" w:rsidRPr="006F2ADC">
        <w:rPr>
          <w:rFonts w:ascii="Times New Roman" w:eastAsia="SchoolBookSanPin" w:hAnsi="Times New Roman" w:cs="Times New Roman"/>
          <w:sz w:val="28"/>
          <w:szCs w:val="28"/>
        </w:rPr>
        <w:t xml:space="preserve">МБОУ «Бондаревская СОШ» </w:t>
      </w:r>
      <w:r w:rsidRPr="006F2ADC">
        <w:rPr>
          <w:rFonts w:ascii="Times New Roman" w:eastAsia="SchoolBookSanPin" w:hAnsi="Times New Roman" w:cs="Times New Roman"/>
          <w:sz w:val="28"/>
          <w:szCs w:val="28"/>
        </w:rPr>
        <w:t xml:space="preserve">  предусматривают активность  и самостоятельность обучающихся, сочетают индивидуальную и групповую работу; обеспечивают гибкий режим занятий (продолжительность, последовательность), переменный состав обучающихся, проектную и исследовательскую деятельность </w:t>
      </w:r>
      <w:r w:rsidRPr="006F2ADC">
        <w:rPr>
          <w:rFonts w:ascii="Times New Roman" w:eastAsia="SchoolBookSanPin" w:hAnsi="Times New Roman" w:cs="Times New Roman"/>
          <w:sz w:val="28"/>
          <w:szCs w:val="28"/>
        </w:rPr>
        <w:br/>
        <w:t>(в том числе экспедиции, практики), экскурсии (в музеи, парки, на</w:t>
      </w:r>
      <w:proofErr w:type="gramEnd"/>
      <w:r w:rsidRPr="006F2ADC">
        <w:rPr>
          <w:rFonts w:ascii="Times New Roman" w:eastAsia="SchoolBookSanPin" w:hAnsi="Times New Roman" w:cs="Times New Roman"/>
          <w:sz w:val="28"/>
          <w:szCs w:val="28"/>
        </w:rPr>
        <w:t xml:space="preserve"> предприятия и другие), походы, деловые игры и </w:t>
      </w:r>
      <w:proofErr w:type="gramStart"/>
      <w:r w:rsidRPr="006F2ADC">
        <w:rPr>
          <w:rFonts w:ascii="Times New Roman" w:eastAsia="SchoolBookSanPin" w:hAnsi="Times New Roman" w:cs="Times New Roman"/>
          <w:sz w:val="28"/>
          <w:szCs w:val="28"/>
        </w:rPr>
        <w:t>другое</w:t>
      </w:r>
      <w:proofErr w:type="gramEnd"/>
      <w:r w:rsidRPr="006F2ADC">
        <w:rPr>
          <w:rFonts w:ascii="Times New Roman" w:eastAsia="SchoolBookSanPin" w:hAnsi="Times New Roman" w:cs="Times New Roman"/>
          <w:sz w:val="28"/>
          <w:szCs w:val="28"/>
        </w:rPr>
        <w:t>.</w:t>
      </w:r>
    </w:p>
    <w:p w:rsidR="00B40E87" w:rsidRPr="006F2ADC" w:rsidRDefault="00D6470E" w:rsidP="006F2ADC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F2ADC">
        <w:rPr>
          <w:rFonts w:ascii="Times New Roman" w:eastAsia="SchoolBookSanPin" w:hAnsi="Times New Roman" w:cs="Times New Roman"/>
          <w:sz w:val="28"/>
          <w:szCs w:val="28"/>
        </w:rPr>
        <w:t xml:space="preserve">     </w:t>
      </w:r>
      <w:r w:rsidR="00B40E87" w:rsidRPr="006F2ADC">
        <w:rPr>
          <w:rFonts w:ascii="Times New Roman" w:hAnsi="Times New Roman" w:cs="Times New Roman"/>
          <w:sz w:val="28"/>
          <w:szCs w:val="28"/>
        </w:rPr>
        <w:t xml:space="preserve">План внеурочной деятельности СОО содержит инвариантный и вариативный компоненты. </w:t>
      </w:r>
    </w:p>
    <w:p w:rsidR="00B40E87" w:rsidRPr="006F2ADC" w:rsidRDefault="00B40E87" w:rsidP="006F2ADC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F2ADC">
        <w:rPr>
          <w:rFonts w:ascii="Times New Roman" w:hAnsi="Times New Roman" w:cs="Times New Roman"/>
          <w:sz w:val="28"/>
          <w:szCs w:val="28"/>
        </w:rPr>
        <w:t xml:space="preserve">Инвариантный компонент плана внеурочной деятельности (вне зависимости от профиля) предполагает педагогическое сопровождение следующей деятельности: </w:t>
      </w:r>
    </w:p>
    <w:p w:rsidR="00B40E87" w:rsidRPr="006F2ADC" w:rsidRDefault="00B40E87" w:rsidP="006F2ADC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F2ADC">
        <w:rPr>
          <w:rFonts w:ascii="Times New Roman" w:hAnsi="Times New Roman" w:cs="Times New Roman"/>
          <w:sz w:val="28"/>
          <w:szCs w:val="28"/>
        </w:rPr>
        <w:t xml:space="preserve"> организации жизни ученических сообществ, объединений, в форме клубных встреч (организованного тематического и свободного общения обучающихся), участия обучающихся в делах классного ученического коллектива и в общих коллективных делах школы;  общественно-полезная деятельность (труд);</w:t>
      </w:r>
    </w:p>
    <w:p w:rsidR="0083112B" w:rsidRPr="006F2ADC" w:rsidRDefault="00B40E87" w:rsidP="006F2ADC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F2ADC">
        <w:rPr>
          <w:rFonts w:ascii="Times New Roman" w:hAnsi="Times New Roman" w:cs="Times New Roman"/>
          <w:sz w:val="28"/>
          <w:szCs w:val="28"/>
        </w:rPr>
        <w:t xml:space="preserve">  еженедельные информационно-просветительские занятия патриотической,  нравственной и экологической направленности «Разговоры о </w:t>
      </w:r>
      <w:proofErr w:type="gramStart"/>
      <w:r w:rsidRPr="006F2ADC">
        <w:rPr>
          <w:rFonts w:ascii="Times New Roman" w:hAnsi="Times New Roman" w:cs="Times New Roman"/>
          <w:sz w:val="28"/>
          <w:szCs w:val="28"/>
        </w:rPr>
        <w:t>важном</w:t>
      </w:r>
      <w:proofErr w:type="gramEnd"/>
      <w:r w:rsidRPr="006F2ADC">
        <w:rPr>
          <w:rFonts w:ascii="Times New Roman" w:hAnsi="Times New Roman" w:cs="Times New Roman"/>
          <w:sz w:val="28"/>
          <w:szCs w:val="28"/>
        </w:rPr>
        <w:t xml:space="preserve">»; </w:t>
      </w:r>
    </w:p>
    <w:p w:rsidR="00D6470E" w:rsidRDefault="0083112B" w:rsidP="006F2ADC">
      <w:pPr>
        <w:spacing w:after="0"/>
        <w:ind w:firstLine="709"/>
        <w:jc w:val="both"/>
        <w:rPr>
          <w:rFonts w:ascii="Times New Roman" w:eastAsia="SchoolBookSanPin" w:hAnsi="Times New Roman" w:cs="Times New Roman"/>
          <w:sz w:val="28"/>
          <w:szCs w:val="28"/>
        </w:rPr>
      </w:pPr>
      <w:r w:rsidRPr="006F2ADC">
        <w:rPr>
          <w:rFonts w:ascii="Times New Roman" w:hAnsi="Times New Roman" w:cs="Times New Roman"/>
          <w:sz w:val="28"/>
          <w:szCs w:val="28"/>
        </w:rPr>
        <w:t xml:space="preserve"> </w:t>
      </w:r>
      <w:r w:rsidR="00B40E87" w:rsidRPr="006F2ADC">
        <w:rPr>
          <w:rFonts w:ascii="Times New Roman" w:hAnsi="Times New Roman" w:cs="Times New Roman"/>
          <w:sz w:val="28"/>
          <w:szCs w:val="28"/>
        </w:rPr>
        <w:t>единый урок «Росси</w:t>
      </w:r>
      <w:proofErr w:type="gramStart"/>
      <w:r w:rsidR="00B40E87" w:rsidRPr="006F2ADC">
        <w:rPr>
          <w:rFonts w:ascii="Times New Roman" w:hAnsi="Times New Roman" w:cs="Times New Roman"/>
          <w:sz w:val="28"/>
          <w:szCs w:val="28"/>
        </w:rPr>
        <w:t>я-</w:t>
      </w:r>
      <w:proofErr w:type="gramEnd"/>
      <w:r w:rsidR="00B40E87" w:rsidRPr="006F2ADC">
        <w:rPr>
          <w:rFonts w:ascii="Times New Roman" w:hAnsi="Times New Roman" w:cs="Times New Roman"/>
          <w:sz w:val="28"/>
          <w:szCs w:val="28"/>
        </w:rPr>
        <w:t xml:space="preserve"> мои горизонты» в рамках </w:t>
      </w:r>
      <w:proofErr w:type="spellStart"/>
      <w:r w:rsidR="00B40E87" w:rsidRPr="006F2ADC">
        <w:rPr>
          <w:rFonts w:ascii="Times New Roman" w:hAnsi="Times New Roman" w:cs="Times New Roman"/>
          <w:sz w:val="28"/>
          <w:szCs w:val="28"/>
        </w:rPr>
        <w:t>профориентационной</w:t>
      </w:r>
      <w:proofErr w:type="spellEnd"/>
      <w:r w:rsidR="00B40E87" w:rsidRPr="006F2ADC">
        <w:rPr>
          <w:rFonts w:ascii="Times New Roman" w:hAnsi="Times New Roman" w:cs="Times New Roman"/>
          <w:sz w:val="28"/>
          <w:szCs w:val="28"/>
        </w:rPr>
        <w:t xml:space="preserve"> деятельности</w:t>
      </w:r>
      <w:r w:rsidRPr="006F2ADC">
        <w:rPr>
          <w:rFonts w:ascii="Times New Roman" w:hAnsi="Times New Roman" w:cs="Times New Roman"/>
          <w:sz w:val="28"/>
          <w:szCs w:val="28"/>
        </w:rPr>
        <w:t xml:space="preserve"> </w:t>
      </w:r>
      <w:r w:rsidR="00B40E87" w:rsidRPr="006F2ADC">
        <w:rPr>
          <w:rFonts w:ascii="Times New Roman" w:hAnsi="Times New Roman" w:cs="Times New Roman"/>
          <w:sz w:val="28"/>
          <w:szCs w:val="28"/>
        </w:rPr>
        <w:t xml:space="preserve"> «</w:t>
      </w:r>
      <w:proofErr w:type="spellStart"/>
      <w:r w:rsidR="00B40E87" w:rsidRPr="006F2ADC">
        <w:rPr>
          <w:rFonts w:ascii="Times New Roman" w:hAnsi="Times New Roman" w:cs="Times New Roman"/>
          <w:sz w:val="28"/>
          <w:szCs w:val="28"/>
        </w:rPr>
        <w:t>Профориентационный</w:t>
      </w:r>
      <w:proofErr w:type="spellEnd"/>
      <w:r w:rsidR="00B40E87" w:rsidRPr="006F2ADC">
        <w:rPr>
          <w:rFonts w:ascii="Times New Roman" w:hAnsi="Times New Roman" w:cs="Times New Roman"/>
          <w:sz w:val="28"/>
          <w:szCs w:val="28"/>
        </w:rPr>
        <w:t xml:space="preserve"> минимум» для </w:t>
      </w:r>
      <w:r w:rsidR="00EC5D5F">
        <w:rPr>
          <w:rFonts w:ascii="Times New Roman" w:hAnsi="Times New Roman" w:cs="Times New Roman"/>
          <w:sz w:val="28"/>
          <w:szCs w:val="28"/>
        </w:rPr>
        <w:t xml:space="preserve">10 </w:t>
      </w:r>
      <w:r w:rsidR="00B40E87" w:rsidRPr="006F2ADC">
        <w:rPr>
          <w:rFonts w:ascii="Times New Roman" w:hAnsi="Times New Roman" w:cs="Times New Roman"/>
          <w:sz w:val="28"/>
          <w:szCs w:val="28"/>
        </w:rPr>
        <w:t>-</w:t>
      </w:r>
      <w:r w:rsidR="00EC5D5F">
        <w:rPr>
          <w:rFonts w:ascii="Times New Roman" w:hAnsi="Times New Roman" w:cs="Times New Roman"/>
          <w:sz w:val="28"/>
          <w:szCs w:val="28"/>
        </w:rPr>
        <w:t xml:space="preserve"> 11</w:t>
      </w:r>
      <w:r w:rsidR="00B40E87" w:rsidRPr="006F2ADC">
        <w:rPr>
          <w:rFonts w:ascii="Times New Roman" w:hAnsi="Times New Roman" w:cs="Times New Roman"/>
          <w:sz w:val="28"/>
          <w:szCs w:val="28"/>
        </w:rPr>
        <w:t xml:space="preserve"> классов</w:t>
      </w:r>
      <w:r w:rsidRPr="006F2ADC">
        <w:rPr>
          <w:rFonts w:ascii="Times New Roman" w:hAnsi="Times New Roman" w:cs="Times New Roman"/>
          <w:sz w:val="28"/>
          <w:szCs w:val="28"/>
        </w:rPr>
        <w:t>.</w:t>
      </w:r>
      <w:r w:rsidR="00D6470E" w:rsidRPr="006F2ADC">
        <w:rPr>
          <w:rFonts w:ascii="Times New Roman" w:eastAsia="SchoolBookSanPin" w:hAnsi="Times New Roman" w:cs="Times New Roman"/>
          <w:sz w:val="28"/>
          <w:szCs w:val="28"/>
        </w:rPr>
        <w:t xml:space="preserve">    </w:t>
      </w:r>
    </w:p>
    <w:p w:rsidR="00160649" w:rsidRPr="00160649" w:rsidRDefault="00160649" w:rsidP="006F2ADC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курс для 10 класса</w:t>
      </w:r>
      <w:r w:rsidRPr="00160649">
        <w:rPr>
          <w:rFonts w:ascii="Times New Roman" w:hAnsi="Times New Roman" w:cs="Times New Roman"/>
          <w:sz w:val="28"/>
          <w:szCs w:val="28"/>
        </w:rPr>
        <w:t xml:space="preserve"> «Основы начальной военной подготовки»</w:t>
      </w:r>
      <w:r w:rsidRPr="00160649">
        <w:rPr>
          <w:rFonts w:ascii="Times New Roman" w:hAnsi="Times New Roman" w:cs="Times New Roman"/>
          <w:sz w:val="28"/>
          <w:szCs w:val="28"/>
        </w:rPr>
        <w:br/>
        <w:t>предусматривает практико-ориентированное изучение основ допризывной подготовки молодежи к службе в армии, правил и способов оказания</w:t>
      </w:r>
      <w:r>
        <w:rPr>
          <w:rFonts w:ascii="Arial" w:hAnsi="Arial" w:cs="Arial"/>
          <w:sz w:val="35"/>
          <w:szCs w:val="35"/>
        </w:rPr>
        <w:t xml:space="preserve"> </w:t>
      </w:r>
      <w:r w:rsidRPr="00160649">
        <w:rPr>
          <w:rFonts w:ascii="Times New Roman" w:hAnsi="Times New Roman" w:cs="Times New Roman"/>
          <w:sz w:val="28"/>
          <w:szCs w:val="28"/>
        </w:rPr>
        <w:t>неотложной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60649">
        <w:rPr>
          <w:rFonts w:ascii="Times New Roman" w:hAnsi="Times New Roman" w:cs="Times New Roman"/>
          <w:sz w:val="28"/>
          <w:szCs w:val="28"/>
        </w:rPr>
        <w:t>медицинской помощи.</w:t>
      </w:r>
    </w:p>
    <w:p w:rsidR="00D6470E" w:rsidRPr="006F2ADC" w:rsidRDefault="0083112B" w:rsidP="006F2ADC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F2ADC">
        <w:rPr>
          <w:rFonts w:ascii="Times New Roman" w:eastAsia="SchoolBookSanPin" w:hAnsi="Times New Roman" w:cs="Times New Roman"/>
          <w:sz w:val="28"/>
          <w:szCs w:val="28"/>
        </w:rPr>
        <w:lastRenderedPageBreak/>
        <w:t xml:space="preserve">С учётом образовательных потребностей и интересов обучающихся, запросов родителей (законных представителей) несовершеннолетних обучающихся, возможностей школы  в  МБОУ "Бондаревская СОШ"  реализуются </w:t>
      </w:r>
      <w:r w:rsidRPr="006F2ADC">
        <w:rPr>
          <w:rFonts w:ascii="Times New Roman" w:hAnsi="Times New Roman" w:cs="Times New Roman"/>
          <w:sz w:val="28"/>
          <w:szCs w:val="28"/>
        </w:rPr>
        <w:t xml:space="preserve">индивидуальные, групповые и коллективные занятия </w:t>
      </w:r>
      <w:r w:rsidRPr="006F2ADC">
        <w:rPr>
          <w:rFonts w:ascii="Times New Roman" w:eastAsia="SchoolBookSanPin" w:hAnsi="Times New Roman" w:cs="Times New Roman"/>
          <w:b/>
          <w:sz w:val="28"/>
          <w:szCs w:val="28"/>
        </w:rPr>
        <w:t>внеурочной деятельности  в</w:t>
      </w:r>
      <w:r w:rsidRPr="006F2ADC">
        <w:rPr>
          <w:rFonts w:ascii="Times New Roman" w:hAnsi="Times New Roman" w:cs="Times New Roman"/>
          <w:sz w:val="28"/>
          <w:szCs w:val="28"/>
        </w:rPr>
        <w:t>ариативной  част</w:t>
      </w:r>
      <w:proofErr w:type="gramStart"/>
      <w:r w:rsidRPr="006F2ADC">
        <w:rPr>
          <w:rFonts w:ascii="Times New Roman" w:hAnsi="Times New Roman" w:cs="Times New Roman"/>
          <w:sz w:val="28"/>
          <w:szCs w:val="28"/>
        </w:rPr>
        <w:t>и  ООО</w:t>
      </w:r>
      <w:proofErr w:type="gramEnd"/>
      <w:r w:rsidRPr="006F2ADC">
        <w:rPr>
          <w:rFonts w:ascii="Times New Roman" w:hAnsi="Times New Roman" w:cs="Times New Roman"/>
          <w:sz w:val="28"/>
          <w:szCs w:val="28"/>
        </w:rPr>
        <w:t>.</w:t>
      </w:r>
    </w:p>
    <w:p w:rsidR="006F2ADC" w:rsidRPr="006527DC" w:rsidRDefault="006F2ADC" w:rsidP="006F2ADC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527DC">
        <w:rPr>
          <w:rStyle w:val="markedcontent"/>
          <w:rFonts w:ascii="Times New Roman" w:hAnsi="Times New Roman" w:cs="Times New Roman"/>
          <w:sz w:val="28"/>
          <w:szCs w:val="28"/>
        </w:rPr>
        <w:t xml:space="preserve">Через внеурочную деятельность </w:t>
      </w:r>
      <w:r w:rsidRPr="006527DC">
        <w:rPr>
          <w:rFonts w:ascii="Times New Roman" w:hAnsi="Times New Roman" w:cs="Times New Roman"/>
          <w:sz w:val="28"/>
          <w:szCs w:val="28"/>
        </w:rPr>
        <w:t>"Баскетбол"</w:t>
      </w:r>
      <w:r w:rsidRPr="006527DC">
        <w:rPr>
          <w:rStyle w:val="markedcontent"/>
          <w:rFonts w:ascii="Times New Roman" w:hAnsi="Times New Roman" w:cs="Times New Roman"/>
          <w:sz w:val="28"/>
          <w:szCs w:val="28"/>
        </w:rPr>
        <w:t xml:space="preserve"> предусмотрена реализация третьего часа физической культуры. </w:t>
      </w:r>
    </w:p>
    <w:p w:rsidR="0083112B" w:rsidRPr="0083112B" w:rsidRDefault="0083112B" w:rsidP="0083112B">
      <w:pPr>
        <w:spacing w:after="0" w:line="360" w:lineRule="auto"/>
        <w:ind w:firstLine="709"/>
        <w:jc w:val="both"/>
        <w:rPr>
          <w:rFonts w:ascii="Times New Roman" w:eastAsia="SchoolBookSanPin" w:hAnsi="Times New Roman" w:cs="Times New Roman"/>
          <w:sz w:val="28"/>
          <w:szCs w:val="28"/>
        </w:rPr>
      </w:pPr>
    </w:p>
    <w:p w:rsidR="004C1E8A" w:rsidRDefault="00D6470E">
      <w:pPr>
        <w:rPr>
          <w:rFonts w:ascii="Times New Roman" w:eastAsia="SchoolBookSanPin" w:hAnsi="Times New Roman"/>
          <w:sz w:val="28"/>
          <w:szCs w:val="28"/>
        </w:rPr>
        <w:sectPr w:rsidR="004C1E8A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  <w:r w:rsidRPr="00D52CE0">
        <w:rPr>
          <w:rFonts w:ascii="Times New Roman" w:eastAsia="SchoolBookSanPin" w:hAnsi="Times New Roman"/>
          <w:sz w:val="24"/>
          <w:szCs w:val="24"/>
        </w:rPr>
        <w:t> </w:t>
      </w:r>
      <w:r w:rsidR="004C1E8A">
        <w:rPr>
          <w:rFonts w:ascii="Times New Roman" w:eastAsia="SchoolBookSanPin" w:hAnsi="Times New Roman"/>
          <w:sz w:val="28"/>
          <w:szCs w:val="28"/>
        </w:rPr>
        <w:br/>
      </w:r>
    </w:p>
    <w:p w:rsidR="004C1E8A" w:rsidRDefault="004C1E8A" w:rsidP="004C1E8A">
      <w:pPr>
        <w:pBdr>
          <w:top w:val="nil"/>
          <w:left w:val="nil"/>
          <w:bottom w:val="nil"/>
          <w:right w:val="nil"/>
          <w:between w:val="nil"/>
        </w:pBdr>
        <w:spacing w:before="70"/>
        <w:ind w:left="5326"/>
        <w:rPr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212121"/>
          <w:sz w:val="24"/>
          <w:szCs w:val="24"/>
        </w:rPr>
        <w:lastRenderedPageBreak/>
        <w:t xml:space="preserve">План внеурочной деятельности </w:t>
      </w:r>
      <w:r w:rsidR="008C3F52">
        <w:rPr>
          <w:rFonts w:ascii="Times New Roman" w:eastAsia="Times New Roman" w:hAnsi="Times New Roman" w:cs="Times New Roman"/>
          <w:b/>
          <w:color w:val="21212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color w:val="212121"/>
          <w:sz w:val="24"/>
          <w:szCs w:val="24"/>
        </w:rPr>
        <w:t>ОО на 20</w:t>
      </w:r>
      <w:r>
        <w:rPr>
          <w:rFonts w:ascii="Times New Roman" w:eastAsia="Times New Roman" w:hAnsi="Times New Roman" w:cs="Times New Roman"/>
          <w:b/>
          <w:i/>
          <w:color w:val="212121"/>
          <w:sz w:val="24"/>
          <w:szCs w:val="24"/>
        </w:rPr>
        <w:t>22</w:t>
      </w:r>
      <w:r>
        <w:rPr>
          <w:rFonts w:ascii="Times New Roman" w:eastAsia="Times New Roman" w:hAnsi="Times New Roman" w:cs="Times New Roman"/>
          <w:b/>
          <w:color w:val="212121"/>
          <w:sz w:val="24"/>
          <w:szCs w:val="24"/>
        </w:rPr>
        <w:t>/</w:t>
      </w:r>
      <w:r>
        <w:rPr>
          <w:rFonts w:ascii="Times New Roman" w:eastAsia="Times New Roman" w:hAnsi="Times New Roman" w:cs="Times New Roman"/>
          <w:b/>
          <w:i/>
          <w:color w:val="212121"/>
          <w:sz w:val="24"/>
          <w:szCs w:val="24"/>
        </w:rPr>
        <w:t xml:space="preserve">23 </w:t>
      </w:r>
      <w:r>
        <w:rPr>
          <w:rFonts w:ascii="Times New Roman" w:eastAsia="Times New Roman" w:hAnsi="Times New Roman" w:cs="Times New Roman"/>
          <w:b/>
          <w:color w:val="212121"/>
          <w:sz w:val="24"/>
          <w:szCs w:val="24"/>
        </w:rPr>
        <w:t>учебный год</w:t>
      </w:r>
    </w:p>
    <w:p w:rsidR="004C1E8A" w:rsidRDefault="004C1E8A" w:rsidP="004C1E8A">
      <w:pPr>
        <w:spacing w:before="1"/>
        <w:rPr>
          <w:b/>
          <w:sz w:val="9"/>
          <w:szCs w:val="9"/>
        </w:rPr>
      </w:pPr>
    </w:p>
    <w:tbl>
      <w:tblPr>
        <w:tblW w:w="14896" w:type="dxa"/>
        <w:tblInd w:w="122" w:type="dxa"/>
        <w:tblBorders>
          <w:top w:val="single" w:sz="4" w:space="0" w:color="212121"/>
          <w:left w:val="single" w:sz="4" w:space="0" w:color="212121"/>
          <w:bottom w:val="single" w:sz="4" w:space="0" w:color="212121"/>
          <w:right w:val="single" w:sz="4" w:space="0" w:color="212121"/>
          <w:insideH w:val="single" w:sz="4" w:space="0" w:color="212121"/>
          <w:insideV w:val="single" w:sz="4" w:space="0" w:color="212121"/>
        </w:tblBorders>
        <w:tblLayout w:type="fixed"/>
        <w:tblLook w:val="0000"/>
      </w:tblPr>
      <w:tblGrid>
        <w:gridCol w:w="6365"/>
        <w:gridCol w:w="3495"/>
        <w:gridCol w:w="2696"/>
        <w:gridCol w:w="1200"/>
        <w:gridCol w:w="1133"/>
        <w:gridCol w:w="7"/>
      </w:tblGrid>
      <w:tr w:rsidR="006527DC" w:rsidRPr="00A41D17" w:rsidTr="006527DC">
        <w:trPr>
          <w:cantSplit/>
          <w:trHeight w:val="374"/>
          <w:tblHeader/>
        </w:trPr>
        <w:tc>
          <w:tcPr>
            <w:tcW w:w="6365" w:type="dxa"/>
            <w:vMerge w:val="restart"/>
          </w:tcPr>
          <w:p w:rsidR="006527DC" w:rsidRPr="00A41D17" w:rsidRDefault="006527DC" w:rsidP="00A41D1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1056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A41D17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Направления</w:t>
            </w:r>
          </w:p>
        </w:tc>
        <w:tc>
          <w:tcPr>
            <w:tcW w:w="3495" w:type="dxa"/>
            <w:vMerge w:val="restart"/>
          </w:tcPr>
          <w:p w:rsidR="006527DC" w:rsidRPr="00A41D17" w:rsidRDefault="006527DC" w:rsidP="001606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317" w:right="268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A41D17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Названия</w:t>
            </w:r>
          </w:p>
        </w:tc>
        <w:tc>
          <w:tcPr>
            <w:tcW w:w="2696" w:type="dxa"/>
            <w:vMerge w:val="restart"/>
          </w:tcPr>
          <w:p w:rsidR="006527DC" w:rsidRPr="00A41D17" w:rsidRDefault="006527DC" w:rsidP="001606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83" w:right="-12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A41D17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Формы организации</w:t>
            </w:r>
          </w:p>
        </w:tc>
        <w:tc>
          <w:tcPr>
            <w:tcW w:w="2340" w:type="dxa"/>
            <w:gridSpan w:val="3"/>
            <w:tcBorders>
              <w:right w:val="single" w:sz="4" w:space="0" w:color="auto"/>
            </w:tcBorders>
          </w:tcPr>
          <w:p w:rsidR="006527DC" w:rsidRPr="00A41D17" w:rsidRDefault="006527DC" w:rsidP="001606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80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A41D17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Количество часов в неделю</w:t>
            </w:r>
          </w:p>
        </w:tc>
      </w:tr>
      <w:tr w:rsidR="006527DC" w:rsidRPr="00A41D17" w:rsidTr="00160649">
        <w:trPr>
          <w:gridAfter w:val="1"/>
          <w:wAfter w:w="7" w:type="dxa"/>
          <w:cantSplit/>
          <w:trHeight w:val="351"/>
          <w:tblHeader/>
        </w:trPr>
        <w:tc>
          <w:tcPr>
            <w:tcW w:w="6365" w:type="dxa"/>
            <w:vMerge/>
            <w:tcBorders>
              <w:bottom w:val="single" w:sz="4" w:space="0" w:color="auto"/>
            </w:tcBorders>
          </w:tcPr>
          <w:p w:rsidR="006527DC" w:rsidRPr="00A41D17" w:rsidRDefault="006527DC" w:rsidP="00A41D1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3495" w:type="dxa"/>
            <w:vMerge/>
            <w:tcBorders>
              <w:bottom w:val="single" w:sz="4" w:space="0" w:color="auto"/>
            </w:tcBorders>
          </w:tcPr>
          <w:p w:rsidR="006527DC" w:rsidRPr="00A41D17" w:rsidRDefault="006527DC" w:rsidP="00A41D1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2696" w:type="dxa"/>
            <w:vMerge/>
          </w:tcPr>
          <w:p w:rsidR="006527DC" w:rsidRPr="00A41D17" w:rsidRDefault="006527DC" w:rsidP="00A41D1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1200" w:type="dxa"/>
          </w:tcPr>
          <w:p w:rsidR="006527DC" w:rsidRPr="00A41D17" w:rsidRDefault="006527DC" w:rsidP="00A41D1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-120" w:right="-172"/>
              <w:rPr>
                <w:rFonts w:ascii="Times New Roman" w:hAnsi="Times New Roman" w:cs="Times New Roman"/>
                <w:b/>
                <w:color w:val="000000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Cs w:val="28"/>
              </w:rPr>
              <w:t>10 -</w:t>
            </w:r>
            <w:proofErr w:type="spellStart"/>
            <w:r w:rsidRPr="00A41D17">
              <w:rPr>
                <w:rFonts w:ascii="Times New Roman" w:eastAsia="Times New Roman" w:hAnsi="Times New Roman" w:cs="Times New Roman"/>
                <w:b/>
                <w:color w:val="000000"/>
                <w:szCs w:val="28"/>
              </w:rPr>
              <w:t>й</w:t>
            </w:r>
            <w:proofErr w:type="spellEnd"/>
            <w:r w:rsidRPr="00A41D17">
              <w:rPr>
                <w:rFonts w:ascii="Times New Roman" w:eastAsia="Times New Roman" w:hAnsi="Times New Roman" w:cs="Times New Roman"/>
                <w:b/>
                <w:color w:val="000000"/>
                <w:szCs w:val="28"/>
              </w:rPr>
              <w:t xml:space="preserve"> класс</w:t>
            </w:r>
          </w:p>
        </w:tc>
        <w:tc>
          <w:tcPr>
            <w:tcW w:w="1133" w:type="dxa"/>
            <w:tcBorders>
              <w:right w:val="single" w:sz="4" w:space="0" w:color="auto"/>
            </w:tcBorders>
          </w:tcPr>
          <w:p w:rsidR="006527DC" w:rsidRPr="00A41D17" w:rsidRDefault="006527DC" w:rsidP="00A41D1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-120" w:right="-172"/>
              <w:rPr>
                <w:rFonts w:ascii="Times New Roman" w:hAnsi="Times New Roman" w:cs="Times New Roman"/>
                <w:b/>
                <w:color w:val="000000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Cs w:val="28"/>
              </w:rPr>
              <w:t>11</w:t>
            </w:r>
            <w:r w:rsidRPr="00A41D17">
              <w:rPr>
                <w:rFonts w:ascii="Times New Roman" w:eastAsia="Times New Roman" w:hAnsi="Times New Roman" w:cs="Times New Roman"/>
                <w:b/>
                <w:color w:val="000000"/>
                <w:szCs w:val="28"/>
              </w:rPr>
              <w:t>-й класс</w:t>
            </w:r>
          </w:p>
        </w:tc>
      </w:tr>
      <w:tr w:rsidR="006527DC" w:rsidRPr="00A41D17" w:rsidTr="006527DC">
        <w:trPr>
          <w:gridAfter w:val="1"/>
          <w:wAfter w:w="7" w:type="dxa"/>
          <w:cantSplit/>
          <w:trHeight w:val="474"/>
          <w:tblHeader/>
        </w:trPr>
        <w:tc>
          <w:tcPr>
            <w:tcW w:w="6365" w:type="dxa"/>
          </w:tcPr>
          <w:p w:rsidR="006527DC" w:rsidRPr="00A41D17" w:rsidRDefault="006527DC" w:rsidP="00A41D1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5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41D1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Внеурочная деятельность по формированию ФГ</w:t>
            </w:r>
            <w:r w:rsidRPr="00A41D1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br/>
              <w:t>формированию функциональной грамотности (читательской, математической, естественн</w:t>
            </w:r>
            <w:proofErr w:type="gramStart"/>
            <w:r w:rsidRPr="00A41D1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о-</w:t>
            </w:r>
            <w:proofErr w:type="gramEnd"/>
            <w:r w:rsidRPr="00A41D1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научной, финансовой)школьников</w:t>
            </w:r>
          </w:p>
        </w:tc>
        <w:tc>
          <w:tcPr>
            <w:tcW w:w="3495" w:type="dxa"/>
          </w:tcPr>
          <w:p w:rsidR="006527DC" w:rsidRPr="00A41D17" w:rsidRDefault="006527DC" w:rsidP="006527D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279"/>
              </w:tabs>
              <w:spacing w:after="0"/>
              <w:ind w:left="50" w:right="43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41D1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функциональная </w:t>
            </w:r>
            <w:r w:rsidRPr="00A41D1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грамотност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ь</w:t>
            </w:r>
            <w:r w:rsidRPr="00A41D1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»</w:t>
            </w:r>
          </w:p>
        </w:tc>
        <w:tc>
          <w:tcPr>
            <w:tcW w:w="2696" w:type="dxa"/>
          </w:tcPr>
          <w:p w:rsidR="006527DC" w:rsidRPr="00A41D17" w:rsidRDefault="006527DC" w:rsidP="00A41D1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52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41D1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Практикум</w:t>
            </w:r>
          </w:p>
        </w:tc>
        <w:tc>
          <w:tcPr>
            <w:tcW w:w="1200" w:type="dxa"/>
          </w:tcPr>
          <w:p w:rsidR="006527DC" w:rsidRPr="00A41D17" w:rsidRDefault="006527DC" w:rsidP="006527D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5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1133" w:type="dxa"/>
          </w:tcPr>
          <w:p w:rsidR="006527DC" w:rsidRPr="00A41D17" w:rsidRDefault="006527DC" w:rsidP="00A41D1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5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41D1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</w:tr>
      <w:tr w:rsidR="00160649" w:rsidRPr="00A41D17" w:rsidTr="006527DC">
        <w:trPr>
          <w:gridAfter w:val="1"/>
          <w:wAfter w:w="7" w:type="dxa"/>
          <w:cantSplit/>
          <w:trHeight w:val="928"/>
          <w:tblHeader/>
        </w:trPr>
        <w:tc>
          <w:tcPr>
            <w:tcW w:w="6365" w:type="dxa"/>
            <w:vMerge w:val="restart"/>
          </w:tcPr>
          <w:p w:rsidR="00160649" w:rsidRPr="00A41D17" w:rsidRDefault="00160649" w:rsidP="00A41D1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50" w:right="586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41D1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Внеурочная деятельность, направленная на реализацию комплекса воспитательных</w:t>
            </w:r>
            <w:r w:rsidRPr="00A41D1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br/>
              <w:t>мероприятий</w:t>
            </w:r>
          </w:p>
        </w:tc>
        <w:tc>
          <w:tcPr>
            <w:tcW w:w="3495" w:type="dxa"/>
          </w:tcPr>
          <w:p w:rsidR="00160649" w:rsidRPr="00A41D17" w:rsidRDefault="00160649" w:rsidP="00A41D1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5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41D1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«Театральный фестиваль»</w:t>
            </w:r>
          </w:p>
        </w:tc>
        <w:tc>
          <w:tcPr>
            <w:tcW w:w="2696" w:type="dxa"/>
          </w:tcPr>
          <w:p w:rsidR="00160649" w:rsidRPr="00A41D17" w:rsidRDefault="00160649" w:rsidP="00A41D1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52" w:right="856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41D1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Клуб </w:t>
            </w:r>
          </w:p>
        </w:tc>
        <w:tc>
          <w:tcPr>
            <w:tcW w:w="1200" w:type="dxa"/>
          </w:tcPr>
          <w:p w:rsidR="00160649" w:rsidRPr="00A41D17" w:rsidRDefault="00160649" w:rsidP="00A41D1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5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41D1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1133" w:type="dxa"/>
          </w:tcPr>
          <w:p w:rsidR="00160649" w:rsidRPr="00A41D17" w:rsidRDefault="00160649" w:rsidP="00A41D1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5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</w:tr>
      <w:tr w:rsidR="00160649" w:rsidRPr="00A41D17" w:rsidTr="006527DC">
        <w:trPr>
          <w:gridAfter w:val="1"/>
          <w:wAfter w:w="7" w:type="dxa"/>
          <w:cantSplit/>
          <w:trHeight w:val="928"/>
          <w:tblHeader/>
        </w:trPr>
        <w:tc>
          <w:tcPr>
            <w:tcW w:w="6365" w:type="dxa"/>
            <w:vMerge/>
          </w:tcPr>
          <w:p w:rsidR="00160649" w:rsidRPr="00A41D17" w:rsidRDefault="00160649" w:rsidP="00A41D1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50" w:right="586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3495" w:type="dxa"/>
          </w:tcPr>
          <w:p w:rsidR="00160649" w:rsidRPr="00A41D17" w:rsidRDefault="00160649" w:rsidP="00A41D1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5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«Начальная военная подготовка»</w:t>
            </w:r>
          </w:p>
        </w:tc>
        <w:tc>
          <w:tcPr>
            <w:tcW w:w="2696" w:type="dxa"/>
          </w:tcPr>
          <w:p w:rsidR="00160649" w:rsidRPr="00A41D17" w:rsidRDefault="00160649" w:rsidP="00A41D1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52" w:right="856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41D1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Практикум</w:t>
            </w:r>
          </w:p>
        </w:tc>
        <w:tc>
          <w:tcPr>
            <w:tcW w:w="1200" w:type="dxa"/>
          </w:tcPr>
          <w:p w:rsidR="00160649" w:rsidRPr="00A41D17" w:rsidRDefault="00160649" w:rsidP="00A41D1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5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1133" w:type="dxa"/>
          </w:tcPr>
          <w:p w:rsidR="00160649" w:rsidRDefault="00160649" w:rsidP="00A41D1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5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</w:t>
            </w:r>
          </w:p>
        </w:tc>
      </w:tr>
      <w:tr w:rsidR="006527DC" w:rsidRPr="00A41D17" w:rsidTr="006527DC">
        <w:trPr>
          <w:gridAfter w:val="1"/>
          <w:wAfter w:w="7" w:type="dxa"/>
          <w:cantSplit/>
          <w:trHeight w:val="928"/>
          <w:tblHeader/>
        </w:trPr>
        <w:tc>
          <w:tcPr>
            <w:tcW w:w="6365" w:type="dxa"/>
          </w:tcPr>
          <w:p w:rsidR="006527DC" w:rsidRPr="00A41D17" w:rsidRDefault="006527DC" w:rsidP="00A41D1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50" w:right="513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41D1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Внеурочная деятельность по развитию личности</w:t>
            </w:r>
          </w:p>
        </w:tc>
        <w:tc>
          <w:tcPr>
            <w:tcW w:w="3495" w:type="dxa"/>
          </w:tcPr>
          <w:p w:rsidR="006527DC" w:rsidRPr="00A41D17" w:rsidRDefault="006527DC" w:rsidP="00A41D1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50" w:right="1204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41D1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«Баскетбол»</w:t>
            </w:r>
          </w:p>
        </w:tc>
        <w:tc>
          <w:tcPr>
            <w:tcW w:w="2696" w:type="dxa"/>
          </w:tcPr>
          <w:p w:rsidR="006527DC" w:rsidRPr="00A41D17" w:rsidRDefault="006527DC" w:rsidP="00A41D1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52" w:right="645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41D1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Клуб</w:t>
            </w:r>
          </w:p>
        </w:tc>
        <w:tc>
          <w:tcPr>
            <w:tcW w:w="1200" w:type="dxa"/>
          </w:tcPr>
          <w:p w:rsidR="006527DC" w:rsidRPr="00A41D17" w:rsidRDefault="006527DC" w:rsidP="00A41D1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5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41D1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1133" w:type="dxa"/>
          </w:tcPr>
          <w:p w:rsidR="006527DC" w:rsidRPr="00A41D17" w:rsidRDefault="006527DC" w:rsidP="00A41D1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5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41D1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</w:tr>
      <w:tr w:rsidR="006527DC" w:rsidRPr="00A41D17" w:rsidTr="006527DC">
        <w:trPr>
          <w:gridAfter w:val="1"/>
          <w:wAfter w:w="7" w:type="dxa"/>
          <w:cantSplit/>
          <w:trHeight w:val="376"/>
          <w:tblHeader/>
        </w:trPr>
        <w:tc>
          <w:tcPr>
            <w:tcW w:w="6365" w:type="dxa"/>
            <w:vMerge w:val="restart"/>
          </w:tcPr>
          <w:p w:rsidR="006527DC" w:rsidRPr="00A41D17" w:rsidRDefault="006527DC" w:rsidP="00A41D1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50" w:right="7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41D1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Внеурочная деятельность по организации обеспечения учебной деятельности</w:t>
            </w:r>
          </w:p>
        </w:tc>
        <w:tc>
          <w:tcPr>
            <w:tcW w:w="3495" w:type="dxa"/>
          </w:tcPr>
          <w:p w:rsidR="006527DC" w:rsidRPr="00A41D17" w:rsidRDefault="006527DC" w:rsidP="00A41D1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5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41D1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«Разговоры о </w:t>
            </w:r>
            <w:proofErr w:type="gramStart"/>
            <w:r w:rsidRPr="00A41D1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важном</w:t>
            </w:r>
            <w:proofErr w:type="gramEnd"/>
            <w:r w:rsidRPr="00A41D1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»</w:t>
            </w:r>
          </w:p>
        </w:tc>
        <w:tc>
          <w:tcPr>
            <w:tcW w:w="2696" w:type="dxa"/>
          </w:tcPr>
          <w:p w:rsidR="006527DC" w:rsidRPr="00A41D17" w:rsidRDefault="006527DC" w:rsidP="00A41D1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52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41D1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Классное собрание</w:t>
            </w:r>
          </w:p>
        </w:tc>
        <w:tc>
          <w:tcPr>
            <w:tcW w:w="1200" w:type="dxa"/>
          </w:tcPr>
          <w:p w:rsidR="006527DC" w:rsidRPr="00A41D17" w:rsidRDefault="006527DC" w:rsidP="00A41D1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5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41D1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1133" w:type="dxa"/>
          </w:tcPr>
          <w:p w:rsidR="006527DC" w:rsidRPr="00A41D17" w:rsidRDefault="006527DC" w:rsidP="00A41D1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5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41D1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</w:tr>
      <w:tr w:rsidR="006527DC" w:rsidRPr="00A41D17" w:rsidTr="006527DC">
        <w:trPr>
          <w:gridAfter w:val="1"/>
          <w:wAfter w:w="7" w:type="dxa"/>
          <w:cantSplit/>
          <w:trHeight w:val="653"/>
          <w:tblHeader/>
        </w:trPr>
        <w:tc>
          <w:tcPr>
            <w:tcW w:w="6365" w:type="dxa"/>
            <w:vMerge/>
          </w:tcPr>
          <w:p w:rsidR="006527DC" w:rsidRPr="00A41D17" w:rsidRDefault="006527DC" w:rsidP="00A41D1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3495" w:type="dxa"/>
          </w:tcPr>
          <w:p w:rsidR="006527DC" w:rsidRPr="00A41D17" w:rsidRDefault="006527DC" w:rsidP="00A41D1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5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41D17">
              <w:rPr>
                <w:rFonts w:ascii="Times New Roman" w:hAnsi="Times New Roman" w:cs="Times New Roman"/>
                <w:sz w:val="28"/>
                <w:szCs w:val="28"/>
              </w:rPr>
              <w:t>Россия</w:t>
            </w:r>
            <w:r w:rsidR="006E62C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41D17">
              <w:rPr>
                <w:rFonts w:ascii="Times New Roman" w:hAnsi="Times New Roman" w:cs="Times New Roman"/>
                <w:sz w:val="28"/>
                <w:szCs w:val="28"/>
              </w:rPr>
              <w:t>- мои горизонты</w:t>
            </w:r>
          </w:p>
        </w:tc>
        <w:tc>
          <w:tcPr>
            <w:tcW w:w="2696" w:type="dxa"/>
          </w:tcPr>
          <w:p w:rsidR="006527DC" w:rsidRPr="00A41D17" w:rsidRDefault="006527DC" w:rsidP="00A41D1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52" w:right="-96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41D1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Профессиональные пробы</w:t>
            </w:r>
          </w:p>
        </w:tc>
        <w:tc>
          <w:tcPr>
            <w:tcW w:w="1200" w:type="dxa"/>
          </w:tcPr>
          <w:p w:rsidR="006527DC" w:rsidRPr="00A41D17" w:rsidRDefault="006527DC" w:rsidP="00A41D1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5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1133" w:type="dxa"/>
          </w:tcPr>
          <w:p w:rsidR="006527DC" w:rsidRPr="00A41D17" w:rsidRDefault="006527DC" w:rsidP="00A41D1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5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41D1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</w:tr>
      <w:tr w:rsidR="006527DC" w:rsidRPr="00A41D17" w:rsidTr="006527DC">
        <w:trPr>
          <w:gridAfter w:val="1"/>
          <w:wAfter w:w="7" w:type="dxa"/>
          <w:cantSplit/>
          <w:trHeight w:val="652"/>
          <w:tblHeader/>
        </w:trPr>
        <w:tc>
          <w:tcPr>
            <w:tcW w:w="12556" w:type="dxa"/>
            <w:gridSpan w:val="3"/>
          </w:tcPr>
          <w:p w:rsidR="006527DC" w:rsidRPr="00A41D17" w:rsidRDefault="006527DC" w:rsidP="00A41D1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right="37"/>
              <w:jc w:val="right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A41D17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Итого за неделю</w:t>
            </w:r>
          </w:p>
        </w:tc>
        <w:tc>
          <w:tcPr>
            <w:tcW w:w="1200" w:type="dxa"/>
          </w:tcPr>
          <w:p w:rsidR="006527DC" w:rsidRPr="00A41D17" w:rsidRDefault="00160649" w:rsidP="00A41D1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50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7</w:t>
            </w:r>
          </w:p>
        </w:tc>
        <w:tc>
          <w:tcPr>
            <w:tcW w:w="1133" w:type="dxa"/>
          </w:tcPr>
          <w:p w:rsidR="006527DC" w:rsidRPr="00A41D17" w:rsidRDefault="006527DC" w:rsidP="00A41D1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50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6</w:t>
            </w:r>
          </w:p>
        </w:tc>
      </w:tr>
    </w:tbl>
    <w:p w:rsidR="004C1E8A" w:rsidRDefault="004C1E8A" w:rsidP="00A41D17">
      <w:pPr>
        <w:pBdr>
          <w:top w:val="nil"/>
          <w:left w:val="nil"/>
          <w:bottom w:val="nil"/>
          <w:right w:val="nil"/>
          <w:between w:val="nil"/>
        </w:pBdr>
        <w:spacing w:after="0"/>
        <w:rPr>
          <w:b/>
          <w:i/>
          <w:color w:val="000000"/>
          <w:sz w:val="24"/>
          <w:szCs w:val="24"/>
        </w:rPr>
      </w:pPr>
    </w:p>
    <w:p w:rsidR="00302376" w:rsidRDefault="004C1E8A">
      <w:r>
        <w:rPr>
          <w:rFonts w:ascii="Times New Roman" w:eastAsia="SchoolBookSanPin" w:hAnsi="Times New Roman"/>
          <w:sz w:val="28"/>
          <w:szCs w:val="28"/>
        </w:rPr>
        <w:br/>
      </w:r>
      <w:r>
        <w:rPr>
          <w:rFonts w:ascii="Times New Roman" w:eastAsia="SchoolBookSanPin" w:hAnsi="Times New Roman"/>
          <w:sz w:val="28"/>
          <w:szCs w:val="28"/>
        </w:rPr>
        <w:br/>
      </w:r>
    </w:p>
    <w:sectPr w:rsidR="00302376" w:rsidSect="004C1E8A">
      <w:pgSz w:w="16838" w:h="11906" w:orient="landscape"/>
      <w:pgMar w:top="851" w:right="1134" w:bottom="426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choolBookSanPin">
    <w:altName w:val="Cambria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D6470E"/>
    <w:rsid w:val="00023593"/>
    <w:rsid w:val="00160649"/>
    <w:rsid w:val="00302376"/>
    <w:rsid w:val="004C1E8A"/>
    <w:rsid w:val="006527DC"/>
    <w:rsid w:val="006E62C3"/>
    <w:rsid w:val="006E7290"/>
    <w:rsid w:val="006F2ADC"/>
    <w:rsid w:val="0083112B"/>
    <w:rsid w:val="00876690"/>
    <w:rsid w:val="008C3F52"/>
    <w:rsid w:val="009C5E86"/>
    <w:rsid w:val="00A41D17"/>
    <w:rsid w:val="00A65807"/>
    <w:rsid w:val="00B40E87"/>
    <w:rsid w:val="00CF154B"/>
    <w:rsid w:val="00D2037C"/>
    <w:rsid w:val="00D52CE0"/>
    <w:rsid w:val="00D6470E"/>
    <w:rsid w:val="00E30773"/>
    <w:rsid w:val="00EC5D5F"/>
    <w:rsid w:val="00F0587A"/>
    <w:rsid w:val="00FC2A7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F154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markedcontent">
    <w:name w:val="markedcontent"/>
    <w:basedOn w:val="a0"/>
    <w:rsid w:val="006F2ADC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166</TotalTime>
  <Pages>3</Pages>
  <Words>494</Words>
  <Characters>2822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3310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Tres</dc:creator>
  <cp:lastModifiedBy>Ученик</cp:lastModifiedBy>
  <cp:revision>9</cp:revision>
  <dcterms:created xsi:type="dcterms:W3CDTF">2023-09-03T13:58:00Z</dcterms:created>
  <dcterms:modified xsi:type="dcterms:W3CDTF">2023-09-05T06:06:00Z</dcterms:modified>
</cp:coreProperties>
</file>