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74FB" w14:textId="77777777" w:rsidR="00585414" w:rsidRDefault="00585414" w:rsidP="00585414">
      <w:pPr>
        <w:widowControl w:val="0"/>
        <w:autoSpaceDE w:val="0"/>
        <w:autoSpaceDN w:val="0"/>
        <w:spacing w:after="0" w:line="240" w:lineRule="auto"/>
        <w:jc w:val="right"/>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Приложение к рабочей программе</w:t>
      </w:r>
    </w:p>
    <w:p w14:paraId="1FAFB51A" w14:textId="40DA2059" w:rsidR="00585414" w:rsidRDefault="00585414" w:rsidP="00585414">
      <w:pPr>
        <w:widowControl w:val="0"/>
        <w:autoSpaceDE w:val="0"/>
        <w:autoSpaceDN w:val="0"/>
        <w:spacing w:after="0" w:line="240" w:lineRule="auto"/>
        <w:jc w:val="right"/>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по географии 10-11 класс</w:t>
      </w:r>
    </w:p>
    <w:p w14:paraId="32C370DA" w14:textId="77777777" w:rsidR="00585414" w:rsidRDefault="00585414" w:rsidP="00585414">
      <w:pPr>
        <w:widowControl w:val="0"/>
        <w:autoSpaceDE w:val="0"/>
        <w:autoSpaceDN w:val="0"/>
        <w:spacing w:after="0" w:line="240" w:lineRule="auto"/>
        <w:rPr>
          <w:rFonts w:ascii="Times New Roman" w:eastAsia="Times New Roman" w:hAnsi="Times New Roman" w:cs="Times New Roman"/>
          <w:sz w:val="24"/>
          <w:szCs w:val="24"/>
          <w:lang w:bidi="ru-RU"/>
        </w:rPr>
      </w:pPr>
    </w:p>
    <w:p w14:paraId="0ECD1CD6" w14:textId="77777777" w:rsidR="00585414" w:rsidRDefault="00585414" w:rsidP="00585414">
      <w:pPr>
        <w:widowControl w:val="0"/>
        <w:autoSpaceDE w:val="0"/>
        <w:autoSpaceDN w:val="0"/>
        <w:spacing w:after="0" w:line="240" w:lineRule="auto"/>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Муниципальное бюджетное общеобразовательное учреждение</w:t>
      </w:r>
    </w:p>
    <w:p w14:paraId="6DD7F5B6" w14:textId="77777777" w:rsidR="00585414" w:rsidRDefault="00585414" w:rsidP="00585414">
      <w:pPr>
        <w:widowControl w:val="0"/>
        <w:autoSpaceDE w:val="0"/>
        <w:autoSpaceDN w:val="0"/>
        <w:spacing w:after="0" w:line="240" w:lineRule="auto"/>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w:t>
      </w:r>
      <w:proofErr w:type="spellStart"/>
      <w:r>
        <w:rPr>
          <w:rFonts w:ascii="Times New Roman" w:eastAsia="Times New Roman" w:hAnsi="Times New Roman" w:cs="Times New Roman"/>
          <w:sz w:val="24"/>
          <w:szCs w:val="24"/>
          <w:lang w:bidi="ru-RU"/>
        </w:rPr>
        <w:t>Бондаревская</w:t>
      </w:r>
      <w:proofErr w:type="spellEnd"/>
      <w:r>
        <w:rPr>
          <w:rFonts w:ascii="Times New Roman" w:eastAsia="Times New Roman" w:hAnsi="Times New Roman" w:cs="Times New Roman"/>
          <w:sz w:val="24"/>
          <w:szCs w:val="24"/>
          <w:lang w:bidi="ru-RU"/>
        </w:rPr>
        <w:t xml:space="preserve"> средняя общеобразовательная школа»</w:t>
      </w:r>
    </w:p>
    <w:p w14:paraId="10FA3B42" w14:textId="77777777" w:rsidR="00585414" w:rsidRDefault="00585414" w:rsidP="00585414">
      <w:pPr>
        <w:widowControl w:val="0"/>
        <w:autoSpaceDE w:val="0"/>
        <w:autoSpaceDN w:val="0"/>
        <w:spacing w:after="0" w:line="240" w:lineRule="auto"/>
        <w:jc w:val="center"/>
        <w:rPr>
          <w:rFonts w:ascii="Times New Roman" w:eastAsia="Times New Roman" w:hAnsi="Times New Roman" w:cs="Times New Roman"/>
          <w:sz w:val="24"/>
          <w:szCs w:val="24"/>
          <w:lang w:bidi="ru-RU"/>
        </w:rPr>
      </w:pPr>
    </w:p>
    <w:p w14:paraId="6AC01B6E" w14:textId="77777777" w:rsidR="00585414" w:rsidRDefault="00585414" w:rsidP="00585414">
      <w:pPr>
        <w:widowControl w:val="0"/>
        <w:autoSpaceDE w:val="0"/>
        <w:autoSpaceDN w:val="0"/>
        <w:spacing w:after="0" w:line="240" w:lineRule="auto"/>
        <w:rPr>
          <w:rFonts w:ascii="Times New Roman" w:eastAsia="Times New Roman" w:hAnsi="Times New Roman" w:cs="Times New Roman"/>
          <w:sz w:val="24"/>
          <w:szCs w:val="24"/>
          <w:lang w:bidi="ru-RU"/>
        </w:rPr>
      </w:pPr>
    </w:p>
    <w:tbl>
      <w:tblPr>
        <w:tblpPr w:leftFromText="180" w:rightFromText="180" w:bottomFromText="200" w:vertAnchor="text" w:horzAnchor="margin" w:tblpY="53"/>
        <w:tblW w:w="10515" w:type="dxa"/>
        <w:tblLook w:val="01E0" w:firstRow="1" w:lastRow="1" w:firstColumn="1" w:lastColumn="1" w:noHBand="0" w:noVBand="0"/>
      </w:tblPr>
      <w:tblGrid>
        <w:gridCol w:w="5442"/>
        <w:gridCol w:w="5073"/>
      </w:tblGrid>
      <w:tr w:rsidR="00585414" w14:paraId="7CA5E691" w14:textId="77777777">
        <w:trPr>
          <w:trHeight w:val="744"/>
        </w:trPr>
        <w:tc>
          <w:tcPr>
            <w:tcW w:w="5442" w:type="dxa"/>
          </w:tcPr>
          <w:p w14:paraId="25EE02B8" w14:textId="77777777" w:rsidR="00585414" w:rsidRDefault="00585414">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72A2E280" w14:textId="77777777" w:rsidR="002C5DCE" w:rsidRDefault="002C5DCE">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1922C47D" w14:textId="77777777" w:rsidR="002C5DCE" w:rsidRDefault="002C5DCE">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448B9D84" w14:textId="77777777" w:rsidR="002C5DCE" w:rsidRDefault="002C5DCE">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52AFDF3B" w14:textId="77777777" w:rsidR="002C5DCE" w:rsidRDefault="002C5DCE">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515917AF" w14:textId="77777777" w:rsidR="002C5DCE" w:rsidRDefault="002C5DCE">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144ADBF5" w14:textId="77777777" w:rsidR="002C5DCE" w:rsidRDefault="002C5DCE">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0C8F6623" w14:textId="61EE76A7" w:rsidR="002C5DCE" w:rsidRDefault="002C5DCE">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tc>
        <w:tc>
          <w:tcPr>
            <w:tcW w:w="5073" w:type="dxa"/>
          </w:tcPr>
          <w:p w14:paraId="322AC4D9" w14:textId="77777777" w:rsidR="00585414" w:rsidRDefault="00585414">
            <w:pPr>
              <w:widowControl w:val="0"/>
              <w:autoSpaceDE w:val="0"/>
              <w:autoSpaceDN w:val="0"/>
              <w:spacing w:after="0" w:line="240" w:lineRule="auto"/>
              <w:rPr>
                <w:rFonts w:ascii="Times New Roman" w:eastAsia="Times New Roman" w:hAnsi="Times New Roman" w:cs="Times New Roman"/>
                <w:sz w:val="24"/>
                <w:szCs w:val="24"/>
                <w:lang w:bidi="ru-RU"/>
              </w:rPr>
            </w:pPr>
          </w:p>
          <w:p w14:paraId="664E3FA4" w14:textId="77777777" w:rsidR="002C5DCE" w:rsidRDefault="002C5DCE">
            <w:pPr>
              <w:widowControl w:val="0"/>
              <w:autoSpaceDE w:val="0"/>
              <w:autoSpaceDN w:val="0"/>
              <w:spacing w:after="0" w:line="240" w:lineRule="auto"/>
              <w:rPr>
                <w:rFonts w:ascii="Times New Roman" w:eastAsia="Times New Roman" w:hAnsi="Times New Roman" w:cs="Times New Roman"/>
                <w:sz w:val="24"/>
                <w:szCs w:val="24"/>
                <w:lang w:bidi="ru-RU"/>
              </w:rPr>
            </w:pPr>
          </w:p>
          <w:p w14:paraId="21990ABB" w14:textId="77777777" w:rsidR="002C5DCE" w:rsidRDefault="002C5DCE">
            <w:pPr>
              <w:widowControl w:val="0"/>
              <w:autoSpaceDE w:val="0"/>
              <w:autoSpaceDN w:val="0"/>
              <w:spacing w:after="0" w:line="240" w:lineRule="auto"/>
              <w:rPr>
                <w:rFonts w:ascii="Times New Roman" w:eastAsia="Times New Roman" w:hAnsi="Times New Roman" w:cs="Times New Roman"/>
                <w:sz w:val="24"/>
                <w:szCs w:val="24"/>
                <w:lang w:bidi="ru-RU"/>
              </w:rPr>
            </w:pPr>
          </w:p>
          <w:p w14:paraId="5B247792" w14:textId="77777777" w:rsidR="002C5DCE" w:rsidRDefault="002C5DCE">
            <w:pPr>
              <w:widowControl w:val="0"/>
              <w:autoSpaceDE w:val="0"/>
              <w:autoSpaceDN w:val="0"/>
              <w:spacing w:after="0" w:line="240" w:lineRule="auto"/>
              <w:rPr>
                <w:rFonts w:ascii="Times New Roman" w:eastAsia="Times New Roman" w:hAnsi="Times New Roman" w:cs="Times New Roman"/>
                <w:sz w:val="24"/>
                <w:szCs w:val="24"/>
                <w:lang w:bidi="ru-RU"/>
              </w:rPr>
            </w:pPr>
          </w:p>
          <w:p w14:paraId="632F470C" w14:textId="77777777" w:rsidR="002C5DCE" w:rsidRDefault="002C5DCE">
            <w:pPr>
              <w:widowControl w:val="0"/>
              <w:autoSpaceDE w:val="0"/>
              <w:autoSpaceDN w:val="0"/>
              <w:spacing w:after="0" w:line="240" w:lineRule="auto"/>
              <w:rPr>
                <w:rFonts w:ascii="Times New Roman" w:eastAsia="Times New Roman" w:hAnsi="Times New Roman" w:cs="Times New Roman"/>
                <w:sz w:val="24"/>
                <w:szCs w:val="24"/>
                <w:lang w:bidi="ru-RU"/>
              </w:rPr>
            </w:pPr>
          </w:p>
          <w:p w14:paraId="5DB3F644" w14:textId="77777777" w:rsidR="002C5DCE" w:rsidRDefault="002C5DCE">
            <w:pPr>
              <w:widowControl w:val="0"/>
              <w:autoSpaceDE w:val="0"/>
              <w:autoSpaceDN w:val="0"/>
              <w:spacing w:after="0" w:line="240" w:lineRule="auto"/>
              <w:rPr>
                <w:rFonts w:ascii="Times New Roman" w:eastAsia="Times New Roman" w:hAnsi="Times New Roman" w:cs="Times New Roman"/>
                <w:sz w:val="24"/>
                <w:szCs w:val="24"/>
                <w:lang w:bidi="ru-RU"/>
              </w:rPr>
            </w:pPr>
          </w:p>
          <w:p w14:paraId="58509DDF" w14:textId="77777777" w:rsidR="002C5DCE" w:rsidRDefault="002C5DCE">
            <w:pPr>
              <w:widowControl w:val="0"/>
              <w:autoSpaceDE w:val="0"/>
              <w:autoSpaceDN w:val="0"/>
              <w:spacing w:after="0" w:line="240" w:lineRule="auto"/>
              <w:rPr>
                <w:rFonts w:ascii="Times New Roman" w:eastAsia="Times New Roman" w:hAnsi="Times New Roman" w:cs="Times New Roman"/>
                <w:sz w:val="24"/>
                <w:szCs w:val="24"/>
                <w:lang w:bidi="ru-RU"/>
              </w:rPr>
            </w:pPr>
          </w:p>
          <w:p w14:paraId="59E357DD" w14:textId="77777777" w:rsidR="002C5DCE" w:rsidRDefault="002C5DCE">
            <w:pPr>
              <w:widowControl w:val="0"/>
              <w:autoSpaceDE w:val="0"/>
              <w:autoSpaceDN w:val="0"/>
              <w:spacing w:after="0" w:line="240" w:lineRule="auto"/>
              <w:rPr>
                <w:rFonts w:ascii="Times New Roman" w:eastAsia="Times New Roman" w:hAnsi="Times New Roman" w:cs="Times New Roman"/>
                <w:sz w:val="24"/>
                <w:szCs w:val="24"/>
                <w:lang w:bidi="ru-RU"/>
              </w:rPr>
            </w:pPr>
          </w:p>
          <w:p w14:paraId="21B0BFE7" w14:textId="77777777" w:rsidR="002C5DCE" w:rsidRDefault="002C5DCE">
            <w:pPr>
              <w:widowControl w:val="0"/>
              <w:autoSpaceDE w:val="0"/>
              <w:autoSpaceDN w:val="0"/>
              <w:spacing w:after="0" w:line="240" w:lineRule="auto"/>
              <w:rPr>
                <w:rFonts w:ascii="Times New Roman" w:eastAsia="Times New Roman" w:hAnsi="Times New Roman" w:cs="Times New Roman"/>
                <w:sz w:val="24"/>
                <w:szCs w:val="24"/>
                <w:lang w:bidi="ru-RU"/>
              </w:rPr>
            </w:pPr>
          </w:p>
          <w:p w14:paraId="4266CBD1" w14:textId="01AE95AD" w:rsidR="002C5DCE" w:rsidRDefault="002C5DCE">
            <w:pPr>
              <w:widowControl w:val="0"/>
              <w:autoSpaceDE w:val="0"/>
              <w:autoSpaceDN w:val="0"/>
              <w:spacing w:after="0" w:line="240" w:lineRule="auto"/>
              <w:rPr>
                <w:rFonts w:ascii="Times New Roman" w:eastAsia="Times New Roman" w:hAnsi="Times New Roman" w:cs="Times New Roman"/>
                <w:sz w:val="24"/>
                <w:szCs w:val="24"/>
                <w:lang w:bidi="ru-RU"/>
              </w:rPr>
            </w:pPr>
          </w:p>
        </w:tc>
      </w:tr>
    </w:tbl>
    <w:p w14:paraId="038B3A1F" w14:textId="77777777" w:rsidR="00585414" w:rsidRDefault="00585414" w:rsidP="00585414">
      <w:pPr>
        <w:widowControl w:val="0"/>
        <w:autoSpaceDE w:val="0"/>
        <w:autoSpaceDN w:val="0"/>
        <w:spacing w:after="0" w:line="240" w:lineRule="auto"/>
        <w:jc w:val="center"/>
        <w:rPr>
          <w:rFonts w:ascii="Times New Roman" w:eastAsia="Times New Roman" w:hAnsi="Times New Roman" w:cs="Times New Roman"/>
          <w:b/>
          <w:bCs/>
          <w:sz w:val="24"/>
          <w:szCs w:val="24"/>
          <w:lang w:bidi="ru-RU"/>
        </w:rPr>
      </w:pPr>
    </w:p>
    <w:p w14:paraId="0F416B0A" w14:textId="77777777" w:rsidR="00585414" w:rsidRDefault="00585414" w:rsidP="00585414">
      <w:pPr>
        <w:widowControl w:val="0"/>
        <w:autoSpaceDE w:val="0"/>
        <w:autoSpaceDN w:val="0"/>
        <w:spacing w:after="0" w:line="240" w:lineRule="auto"/>
        <w:jc w:val="center"/>
        <w:rPr>
          <w:rFonts w:ascii="Times New Roman" w:eastAsia="Times New Roman" w:hAnsi="Times New Roman" w:cs="Times New Roman"/>
          <w:b/>
          <w:bCs/>
          <w:sz w:val="24"/>
          <w:szCs w:val="24"/>
          <w:lang w:bidi="ru-RU"/>
        </w:rPr>
      </w:pPr>
    </w:p>
    <w:p w14:paraId="5BB425D0" w14:textId="77777777" w:rsidR="00585414" w:rsidRDefault="00585414" w:rsidP="00585414">
      <w:pPr>
        <w:widowControl w:val="0"/>
        <w:autoSpaceDE w:val="0"/>
        <w:autoSpaceDN w:val="0"/>
        <w:spacing w:after="0" w:line="240" w:lineRule="auto"/>
        <w:jc w:val="center"/>
        <w:rPr>
          <w:rFonts w:ascii="Times New Roman" w:eastAsia="Times New Roman" w:hAnsi="Times New Roman" w:cs="Times New Roman"/>
          <w:b/>
          <w:bCs/>
          <w:sz w:val="24"/>
          <w:szCs w:val="24"/>
          <w:lang w:bidi="ru-RU"/>
        </w:rPr>
      </w:pPr>
    </w:p>
    <w:p w14:paraId="291B8BD5" w14:textId="77777777" w:rsidR="00585414" w:rsidRDefault="00585414" w:rsidP="00585414">
      <w:pPr>
        <w:widowControl w:val="0"/>
        <w:autoSpaceDE w:val="0"/>
        <w:autoSpaceDN w:val="0"/>
        <w:spacing w:after="0" w:line="240" w:lineRule="auto"/>
        <w:jc w:val="center"/>
        <w:rPr>
          <w:rFonts w:ascii="Times New Roman" w:eastAsia="Times New Roman" w:hAnsi="Times New Roman" w:cs="Times New Roman"/>
          <w:sz w:val="32"/>
          <w:szCs w:val="32"/>
          <w:lang w:bidi="ru-RU"/>
        </w:rPr>
      </w:pPr>
      <w:r>
        <w:rPr>
          <w:rFonts w:ascii="Times New Roman" w:eastAsia="Times New Roman" w:hAnsi="Times New Roman" w:cs="Times New Roman"/>
          <w:b/>
          <w:bCs/>
          <w:sz w:val="32"/>
          <w:szCs w:val="32"/>
          <w:lang w:bidi="ru-RU"/>
        </w:rPr>
        <w:t>Оценочные и методические материалы</w:t>
      </w:r>
    </w:p>
    <w:p w14:paraId="20D03A1B" w14:textId="60231809" w:rsidR="00585414" w:rsidRPr="002C5DCE" w:rsidRDefault="00585414" w:rsidP="00585414">
      <w:pPr>
        <w:widowControl w:val="0"/>
        <w:autoSpaceDE w:val="0"/>
        <w:autoSpaceDN w:val="0"/>
        <w:spacing w:after="0" w:line="240" w:lineRule="auto"/>
        <w:jc w:val="center"/>
        <w:rPr>
          <w:rFonts w:ascii="Times New Roman" w:eastAsia="Times New Roman" w:hAnsi="Times New Roman" w:cs="Times New Roman"/>
          <w:sz w:val="32"/>
          <w:szCs w:val="32"/>
          <w:lang w:bidi="ru-RU"/>
        </w:rPr>
      </w:pPr>
      <w:r>
        <w:rPr>
          <w:rFonts w:ascii="Times New Roman" w:eastAsia="Times New Roman" w:hAnsi="Times New Roman" w:cs="Times New Roman"/>
          <w:b/>
          <w:bCs/>
          <w:sz w:val="32"/>
          <w:szCs w:val="32"/>
          <w:lang w:bidi="ru-RU"/>
        </w:rPr>
        <w:t xml:space="preserve">по </w:t>
      </w:r>
      <w:proofErr w:type="gramStart"/>
      <w:r>
        <w:rPr>
          <w:rFonts w:ascii="Times New Roman" w:eastAsia="Times New Roman" w:hAnsi="Times New Roman" w:cs="Times New Roman"/>
          <w:b/>
          <w:bCs/>
          <w:sz w:val="32"/>
          <w:szCs w:val="32"/>
          <w:lang w:bidi="ru-RU"/>
        </w:rPr>
        <w:t>предмету  «</w:t>
      </w:r>
      <w:proofErr w:type="gramEnd"/>
      <w:r>
        <w:rPr>
          <w:rFonts w:ascii="Times New Roman" w:eastAsia="Times New Roman" w:hAnsi="Times New Roman" w:cs="Times New Roman"/>
          <w:b/>
          <w:bCs/>
          <w:sz w:val="32"/>
          <w:szCs w:val="32"/>
          <w:lang w:bidi="ru-RU"/>
        </w:rPr>
        <w:t>География»</w:t>
      </w:r>
      <w:r w:rsidR="002C5DCE" w:rsidRPr="002C5DCE">
        <w:rPr>
          <w:rFonts w:ascii="Times New Roman" w:eastAsia="Times New Roman" w:hAnsi="Times New Roman" w:cs="Times New Roman"/>
          <w:b/>
          <w:bCs/>
          <w:sz w:val="32"/>
          <w:szCs w:val="32"/>
          <w:lang w:bidi="ru-RU"/>
        </w:rPr>
        <w:t xml:space="preserve"> </w:t>
      </w:r>
      <w:r w:rsidR="002C5DCE">
        <w:rPr>
          <w:rFonts w:ascii="Times New Roman" w:eastAsia="Times New Roman" w:hAnsi="Times New Roman" w:cs="Times New Roman"/>
          <w:b/>
          <w:bCs/>
          <w:sz w:val="32"/>
          <w:szCs w:val="32"/>
          <w:lang w:bidi="ru-RU"/>
        </w:rPr>
        <w:t>Углубленный уровень</w:t>
      </w:r>
    </w:p>
    <w:p w14:paraId="6F51DB79" w14:textId="1F7A495A" w:rsidR="00585414" w:rsidRDefault="00585414" w:rsidP="00585414">
      <w:pPr>
        <w:widowControl w:val="0"/>
        <w:autoSpaceDE w:val="0"/>
        <w:autoSpaceDN w:val="0"/>
        <w:spacing w:after="0" w:line="240" w:lineRule="auto"/>
        <w:ind w:right="-79"/>
        <w:jc w:val="center"/>
        <w:rPr>
          <w:rFonts w:ascii="Times New Roman" w:eastAsia="Times New Roman" w:hAnsi="Times New Roman" w:cs="Times New Roman"/>
          <w:sz w:val="32"/>
          <w:szCs w:val="32"/>
          <w:lang w:bidi="ru-RU"/>
        </w:rPr>
      </w:pPr>
      <w:r>
        <w:rPr>
          <w:rFonts w:ascii="Times New Roman" w:eastAsia="Times New Roman" w:hAnsi="Times New Roman" w:cs="Times New Roman"/>
          <w:sz w:val="32"/>
          <w:szCs w:val="32"/>
          <w:lang w:bidi="ru-RU"/>
        </w:rPr>
        <w:t>для 10 класса</w:t>
      </w:r>
    </w:p>
    <w:p w14:paraId="325D9D9B" w14:textId="77777777" w:rsidR="00585414" w:rsidRDefault="00585414" w:rsidP="00585414">
      <w:pPr>
        <w:widowControl w:val="0"/>
        <w:autoSpaceDE w:val="0"/>
        <w:autoSpaceDN w:val="0"/>
        <w:spacing w:after="0" w:line="240" w:lineRule="auto"/>
        <w:ind w:right="80"/>
        <w:jc w:val="center"/>
        <w:rPr>
          <w:rFonts w:ascii="Times New Roman" w:eastAsia="Times New Roman" w:hAnsi="Times New Roman" w:cs="Times New Roman"/>
          <w:sz w:val="32"/>
          <w:szCs w:val="32"/>
          <w:lang w:bidi="ru-RU"/>
        </w:rPr>
      </w:pPr>
      <w:r>
        <w:rPr>
          <w:rFonts w:ascii="Times New Roman" w:eastAsia="Times New Roman" w:hAnsi="Times New Roman" w:cs="Times New Roman"/>
          <w:sz w:val="32"/>
          <w:szCs w:val="32"/>
          <w:lang w:bidi="ru-RU"/>
        </w:rPr>
        <w:t>на 2021-2022 год</w:t>
      </w:r>
    </w:p>
    <w:p w14:paraId="03DF38EA" w14:textId="77777777" w:rsidR="00154F75" w:rsidRDefault="00154F75" w:rsidP="00154F75">
      <w:pPr>
        <w:widowControl w:val="0"/>
        <w:autoSpaceDE w:val="0"/>
        <w:autoSpaceDN w:val="0"/>
        <w:spacing w:after="0" w:line="240" w:lineRule="auto"/>
        <w:ind w:right="80"/>
        <w:jc w:val="center"/>
        <w:rPr>
          <w:rFonts w:ascii="Times New Roman" w:eastAsia="Times New Roman" w:hAnsi="Times New Roman" w:cs="Times New Roman"/>
          <w:sz w:val="32"/>
          <w:szCs w:val="32"/>
          <w:lang w:bidi="ru-RU"/>
        </w:rPr>
      </w:pPr>
      <w:r>
        <w:rPr>
          <w:rFonts w:ascii="Times New Roman" w:eastAsia="Times New Roman" w:hAnsi="Times New Roman" w:cs="Times New Roman"/>
          <w:sz w:val="32"/>
          <w:szCs w:val="32"/>
          <w:lang w:bidi="ru-RU"/>
        </w:rPr>
        <w:t>Учитель: Рогова Раиса Ильинична</w:t>
      </w:r>
    </w:p>
    <w:p w14:paraId="1A02B559" w14:textId="77777777" w:rsidR="00585414" w:rsidRDefault="00585414" w:rsidP="00585414">
      <w:pPr>
        <w:widowControl w:val="0"/>
        <w:autoSpaceDE w:val="0"/>
        <w:autoSpaceDN w:val="0"/>
        <w:spacing w:after="0" w:line="240" w:lineRule="auto"/>
        <w:ind w:right="80"/>
        <w:jc w:val="center"/>
        <w:rPr>
          <w:rFonts w:ascii="Times New Roman" w:eastAsia="Times New Roman" w:hAnsi="Times New Roman" w:cs="Times New Roman"/>
          <w:sz w:val="32"/>
          <w:szCs w:val="32"/>
          <w:lang w:bidi="ru-RU"/>
        </w:rPr>
      </w:pPr>
    </w:p>
    <w:p w14:paraId="74F3C842" w14:textId="77777777" w:rsidR="00585414" w:rsidRDefault="00585414" w:rsidP="00585414">
      <w:pPr>
        <w:widowControl w:val="0"/>
        <w:autoSpaceDE w:val="0"/>
        <w:autoSpaceDN w:val="0"/>
        <w:spacing w:after="0" w:line="240" w:lineRule="auto"/>
        <w:rPr>
          <w:rFonts w:ascii="Times New Roman" w:eastAsia="Times New Roman" w:hAnsi="Times New Roman" w:cs="Times New Roman"/>
          <w:sz w:val="24"/>
          <w:szCs w:val="24"/>
          <w:lang w:bidi="ru-RU"/>
        </w:rPr>
      </w:pPr>
    </w:p>
    <w:p w14:paraId="47567D45" w14:textId="77777777" w:rsidR="00585414" w:rsidRDefault="00585414" w:rsidP="00585414">
      <w:pPr>
        <w:widowControl w:val="0"/>
        <w:autoSpaceDE w:val="0"/>
        <w:autoSpaceDN w:val="0"/>
        <w:spacing w:after="0" w:line="240" w:lineRule="auto"/>
        <w:rPr>
          <w:rFonts w:ascii="Times New Roman" w:eastAsia="Times New Roman" w:hAnsi="Times New Roman" w:cs="Times New Roman"/>
          <w:sz w:val="24"/>
          <w:szCs w:val="24"/>
          <w:lang w:bidi="ru-RU"/>
        </w:rPr>
      </w:pPr>
    </w:p>
    <w:p w14:paraId="5C108C1E" w14:textId="77777777" w:rsidR="00585414" w:rsidRDefault="00585414" w:rsidP="00585414">
      <w:pPr>
        <w:widowControl w:val="0"/>
        <w:autoSpaceDE w:val="0"/>
        <w:autoSpaceDN w:val="0"/>
        <w:spacing w:after="0" w:line="240" w:lineRule="auto"/>
        <w:rPr>
          <w:rFonts w:ascii="Times New Roman" w:eastAsia="Times New Roman" w:hAnsi="Times New Roman" w:cs="Times New Roman"/>
          <w:sz w:val="24"/>
          <w:szCs w:val="24"/>
          <w:lang w:bidi="ru-RU"/>
        </w:rPr>
      </w:pPr>
    </w:p>
    <w:p w14:paraId="01DC42C1" w14:textId="77777777" w:rsidR="00585414" w:rsidRDefault="00585414" w:rsidP="00585414">
      <w:pPr>
        <w:widowControl w:val="0"/>
        <w:autoSpaceDE w:val="0"/>
        <w:autoSpaceDN w:val="0"/>
        <w:spacing w:after="0" w:line="240" w:lineRule="auto"/>
        <w:rPr>
          <w:rFonts w:ascii="Times New Roman" w:eastAsia="Times New Roman" w:hAnsi="Times New Roman" w:cs="Times New Roman"/>
          <w:sz w:val="24"/>
          <w:szCs w:val="24"/>
          <w:lang w:bidi="ru-RU"/>
        </w:rPr>
      </w:pPr>
    </w:p>
    <w:p w14:paraId="79F99025" w14:textId="77777777" w:rsidR="00585414" w:rsidRDefault="00585414" w:rsidP="00585414">
      <w:pPr>
        <w:widowControl w:val="0"/>
        <w:autoSpaceDE w:val="0"/>
        <w:autoSpaceDN w:val="0"/>
        <w:spacing w:after="0" w:line="240" w:lineRule="auto"/>
        <w:rPr>
          <w:rFonts w:ascii="Times New Roman" w:eastAsia="Times New Roman" w:hAnsi="Times New Roman" w:cs="Times New Roman"/>
          <w:sz w:val="24"/>
          <w:szCs w:val="24"/>
          <w:lang w:bidi="ru-RU"/>
        </w:rPr>
      </w:pPr>
    </w:p>
    <w:p w14:paraId="761BD7D2" w14:textId="77777777"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2533984A" w14:textId="77777777"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4766123E" w14:textId="77777777"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31D6B9AE" w14:textId="77777777"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159E03EF" w14:textId="77777777"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6A099262" w14:textId="77777777"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0C419A0A" w14:textId="77777777"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4BBF1C57" w14:textId="77777777"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7DAF23F9" w14:textId="77777777"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4303F6A7" w14:textId="77777777"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0A1A2D6D" w14:textId="77777777"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294D7063" w14:textId="77777777"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1ADD4BE0" w14:textId="77777777"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48E7D4B3" w14:textId="77CA441A"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25A39BD3" w14:textId="109DA33B"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0A8BBD0B" w14:textId="2DE001B9"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05AEEEED" w14:textId="77777777" w:rsidR="00585414"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6E3B9FB9" w14:textId="6A40A9F9" w:rsidR="00585414" w:rsidRPr="002C5DCE" w:rsidRDefault="00585414" w:rsidP="00585414">
      <w:pPr>
        <w:widowControl w:val="0"/>
        <w:autoSpaceDE w:val="0"/>
        <w:autoSpaceDN w:val="0"/>
        <w:spacing w:after="0" w:line="240" w:lineRule="auto"/>
        <w:ind w:right="100"/>
        <w:jc w:val="center"/>
        <w:rPr>
          <w:rFonts w:ascii="Times New Roman" w:eastAsia="Times New Roman" w:hAnsi="Times New Roman" w:cs="Times New Roman"/>
          <w:sz w:val="24"/>
          <w:szCs w:val="24"/>
          <w:lang w:val="en-US" w:bidi="ru-RU"/>
        </w:rPr>
      </w:pPr>
      <w:proofErr w:type="spellStart"/>
      <w:r>
        <w:rPr>
          <w:rFonts w:ascii="Times New Roman" w:eastAsia="Times New Roman" w:hAnsi="Times New Roman" w:cs="Times New Roman"/>
          <w:sz w:val="24"/>
          <w:szCs w:val="24"/>
          <w:lang w:bidi="ru-RU"/>
        </w:rPr>
        <w:t>Бондарево</w:t>
      </w:r>
      <w:proofErr w:type="spellEnd"/>
      <w:r>
        <w:rPr>
          <w:rFonts w:ascii="Times New Roman" w:eastAsia="Times New Roman" w:hAnsi="Times New Roman" w:cs="Times New Roman"/>
          <w:sz w:val="24"/>
          <w:szCs w:val="24"/>
          <w:lang w:bidi="ru-RU"/>
        </w:rPr>
        <w:t>, 202</w:t>
      </w:r>
      <w:r w:rsidR="002C5DCE">
        <w:rPr>
          <w:rFonts w:ascii="Times New Roman" w:eastAsia="Times New Roman" w:hAnsi="Times New Roman" w:cs="Times New Roman"/>
          <w:sz w:val="24"/>
          <w:szCs w:val="24"/>
          <w:lang w:val="en-US" w:bidi="ru-RU"/>
        </w:rPr>
        <w:t>4</w:t>
      </w:r>
    </w:p>
    <w:p w14:paraId="07AAB19C" w14:textId="2310AFF9" w:rsidR="00D14EAD" w:rsidRPr="00D14EAD" w:rsidRDefault="0086056B" w:rsidP="00585414">
      <w:pPr>
        <w:jc w:val="center"/>
        <w:rPr>
          <w:rFonts w:ascii="Times New Roman" w:hAnsi="Times New Roman" w:cs="Times New Roman"/>
          <w:sz w:val="24"/>
          <w:szCs w:val="24"/>
        </w:rPr>
      </w:pPr>
      <w:r>
        <w:rPr>
          <w:rFonts w:ascii="Times New Roman" w:hAnsi="Times New Roman" w:cs="Times New Roman"/>
          <w:sz w:val="24"/>
          <w:szCs w:val="24"/>
        </w:rPr>
        <w:br w:type="page"/>
      </w:r>
    </w:p>
    <w:p w14:paraId="1C8D2DDA" w14:textId="77777777" w:rsidR="00A34564" w:rsidRPr="00D14EAD" w:rsidRDefault="00A34564" w:rsidP="00A34564">
      <w:pPr>
        <w:spacing w:after="0" w:line="240" w:lineRule="auto"/>
        <w:ind w:firstLine="709"/>
        <w:jc w:val="center"/>
        <w:rPr>
          <w:rFonts w:ascii="Times New Roman" w:hAnsi="Times New Roman" w:cs="Times New Roman"/>
          <w:b/>
          <w:sz w:val="24"/>
          <w:szCs w:val="24"/>
        </w:rPr>
      </w:pPr>
      <w:r w:rsidRPr="00D14EAD">
        <w:rPr>
          <w:rFonts w:ascii="Times New Roman" w:hAnsi="Times New Roman" w:cs="Times New Roman"/>
          <w:b/>
          <w:sz w:val="24"/>
          <w:szCs w:val="24"/>
        </w:rPr>
        <w:lastRenderedPageBreak/>
        <w:t xml:space="preserve">ПОЯСНИТЕЛЬНАЯ ЗАПИСКА </w:t>
      </w:r>
    </w:p>
    <w:p w14:paraId="6F24CF59" w14:textId="77777777" w:rsidR="00A34564" w:rsidRPr="00D14EAD" w:rsidRDefault="00A34564" w:rsidP="00A34564">
      <w:pPr>
        <w:spacing w:after="0" w:line="240" w:lineRule="auto"/>
        <w:ind w:firstLine="709"/>
        <w:jc w:val="both"/>
        <w:rPr>
          <w:rFonts w:ascii="Times New Roman" w:hAnsi="Times New Roman" w:cs="Times New Roman"/>
          <w:sz w:val="24"/>
          <w:szCs w:val="24"/>
        </w:rPr>
      </w:pPr>
    </w:p>
    <w:p w14:paraId="72336A49" w14:textId="0D17895C" w:rsidR="00A34564" w:rsidRDefault="00A34564" w:rsidP="00A34564">
      <w:pPr>
        <w:spacing w:after="0" w:line="240" w:lineRule="auto"/>
        <w:ind w:firstLine="709"/>
        <w:jc w:val="both"/>
        <w:rPr>
          <w:rFonts w:ascii="Times New Roman" w:hAnsi="Times New Roman" w:cs="Times New Roman"/>
          <w:sz w:val="24"/>
          <w:szCs w:val="24"/>
        </w:rPr>
      </w:pPr>
      <w:r w:rsidRPr="00D14EAD">
        <w:rPr>
          <w:rFonts w:ascii="Times New Roman" w:hAnsi="Times New Roman" w:cs="Times New Roman"/>
          <w:sz w:val="24"/>
          <w:szCs w:val="24"/>
        </w:rPr>
        <w:t xml:space="preserve">Промежуточная </w:t>
      </w:r>
      <w:r>
        <w:rPr>
          <w:rFonts w:ascii="Times New Roman" w:hAnsi="Times New Roman" w:cs="Times New Roman"/>
          <w:sz w:val="24"/>
          <w:szCs w:val="24"/>
        </w:rPr>
        <w:t xml:space="preserve">аттестация обучающихся </w:t>
      </w:r>
      <w:r w:rsidR="002509A0">
        <w:rPr>
          <w:rFonts w:ascii="Times New Roman" w:hAnsi="Times New Roman" w:cs="Times New Roman"/>
          <w:sz w:val="24"/>
          <w:szCs w:val="24"/>
        </w:rPr>
        <w:t>10</w:t>
      </w:r>
      <w:r>
        <w:rPr>
          <w:rFonts w:ascii="Times New Roman" w:hAnsi="Times New Roman" w:cs="Times New Roman"/>
          <w:sz w:val="24"/>
          <w:szCs w:val="24"/>
        </w:rPr>
        <w:t xml:space="preserve"> класса</w:t>
      </w:r>
      <w:r w:rsidRPr="00D14EAD">
        <w:rPr>
          <w:rFonts w:ascii="Times New Roman" w:hAnsi="Times New Roman" w:cs="Times New Roman"/>
          <w:sz w:val="24"/>
          <w:szCs w:val="24"/>
        </w:rPr>
        <w:t xml:space="preserve"> проводится согласно Полож</w:t>
      </w:r>
      <w:r>
        <w:rPr>
          <w:rFonts w:ascii="Times New Roman" w:hAnsi="Times New Roman" w:cs="Times New Roman"/>
          <w:sz w:val="24"/>
          <w:szCs w:val="24"/>
        </w:rPr>
        <w:t>ению МБОУ «</w:t>
      </w:r>
      <w:proofErr w:type="spellStart"/>
      <w:r>
        <w:rPr>
          <w:rFonts w:ascii="Times New Roman" w:hAnsi="Times New Roman" w:cs="Times New Roman"/>
          <w:sz w:val="24"/>
          <w:szCs w:val="24"/>
        </w:rPr>
        <w:t>Бондаревская</w:t>
      </w:r>
      <w:proofErr w:type="spellEnd"/>
      <w:r>
        <w:rPr>
          <w:rFonts w:ascii="Times New Roman" w:hAnsi="Times New Roman" w:cs="Times New Roman"/>
          <w:sz w:val="24"/>
          <w:szCs w:val="24"/>
        </w:rPr>
        <w:t xml:space="preserve"> СОШ»</w:t>
      </w:r>
      <w:r w:rsidRPr="00D14EAD">
        <w:rPr>
          <w:rFonts w:ascii="Times New Roman" w:hAnsi="Times New Roman" w:cs="Times New Roman"/>
          <w:sz w:val="24"/>
          <w:szCs w:val="24"/>
        </w:rPr>
        <w:t xml:space="preserve"> «Положение о формах, периодичности и порядке текущего контроля успеваемости и промежуточной аттестации учащихся</w:t>
      </w:r>
      <w:r>
        <w:rPr>
          <w:rFonts w:ascii="Times New Roman" w:hAnsi="Times New Roman" w:cs="Times New Roman"/>
          <w:sz w:val="24"/>
          <w:szCs w:val="24"/>
        </w:rPr>
        <w:t xml:space="preserve">». </w:t>
      </w:r>
      <w:r w:rsidRPr="00DB588D">
        <w:rPr>
          <w:rFonts w:ascii="Times New Roman" w:hAnsi="Times New Roman" w:cs="Times New Roman"/>
          <w:sz w:val="24"/>
          <w:szCs w:val="24"/>
        </w:rPr>
        <w:t>Содержание контрольно-измерительных материалов п</w:t>
      </w:r>
      <w:r>
        <w:rPr>
          <w:rFonts w:ascii="Times New Roman" w:hAnsi="Times New Roman" w:cs="Times New Roman"/>
          <w:sz w:val="24"/>
          <w:szCs w:val="24"/>
        </w:rPr>
        <w:t xml:space="preserve">ромежуточной аттестации по </w:t>
      </w:r>
      <w:r w:rsidR="00F801E3">
        <w:rPr>
          <w:rFonts w:ascii="Times New Roman" w:hAnsi="Times New Roman" w:cs="Times New Roman"/>
          <w:sz w:val="24"/>
          <w:szCs w:val="24"/>
        </w:rPr>
        <w:t>географии</w:t>
      </w:r>
      <w:r>
        <w:rPr>
          <w:rFonts w:ascii="Times New Roman" w:hAnsi="Times New Roman" w:cs="Times New Roman"/>
          <w:sz w:val="24"/>
          <w:szCs w:val="24"/>
        </w:rPr>
        <w:t xml:space="preserve"> в </w:t>
      </w:r>
      <w:r w:rsidR="002509A0">
        <w:rPr>
          <w:rFonts w:ascii="Times New Roman" w:hAnsi="Times New Roman" w:cs="Times New Roman"/>
          <w:sz w:val="24"/>
          <w:szCs w:val="24"/>
        </w:rPr>
        <w:t>10</w:t>
      </w:r>
      <w:r w:rsidRPr="00DB588D">
        <w:rPr>
          <w:rFonts w:ascii="Times New Roman" w:hAnsi="Times New Roman" w:cs="Times New Roman"/>
          <w:sz w:val="24"/>
          <w:szCs w:val="24"/>
        </w:rPr>
        <w:t xml:space="preserve"> классе определяется Федеральным компонентом государственного стандарта </w:t>
      </w:r>
      <w:r w:rsidR="002509A0">
        <w:rPr>
          <w:rFonts w:ascii="Times New Roman" w:hAnsi="Times New Roman" w:cs="Times New Roman"/>
          <w:sz w:val="24"/>
          <w:szCs w:val="24"/>
        </w:rPr>
        <w:t>среднего</w:t>
      </w:r>
      <w:r w:rsidRPr="00DB588D">
        <w:rPr>
          <w:rFonts w:ascii="Times New Roman" w:hAnsi="Times New Roman" w:cs="Times New Roman"/>
          <w:sz w:val="24"/>
          <w:szCs w:val="24"/>
        </w:rPr>
        <w:t xml:space="preserve"> общего образования по </w:t>
      </w:r>
      <w:r w:rsidR="00F801E3">
        <w:rPr>
          <w:rFonts w:ascii="Times New Roman" w:hAnsi="Times New Roman" w:cs="Times New Roman"/>
          <w:sz w:val="24"/>
          <w:szCs w:val="24"/>
        </w:rPr>
        <w:t>географии</w:t>
      </w:r>
      <w:r>
        <w:rPr>
          <w:rFonts w:ascii="Times New Roman" w:hAnsi="Times New Roman" w:cs="Times New Roman"/>
          <w:sz w:val="24"/>
          <w:szCs w:val="24"/>
        </w:rPr>
        <w:t>.</w:t>
      </w:r>
    </w:p>
    <w:p w14:paraId="207741A3" w14:textId="61A7635F" w:rsidR="00F801E3" w:rsidRPr="00F801E3" w:rsidRDefault="00A34564" w:rsidP="00F801E3">
      <w:pPr>
        <w:spacing w:after="0" w:line="240" w:lineRule="auto"/>
        <w:ind w:firstLine="709"/>
        <w:jc w:val="both"/>
        <w:rPr>
          <w:rFonts w:ascii="Times New Roman" w:eastAsia="Times New Roman" w:hAnsi="Times New Roman" w:cs="Times New Roman"/>
          <w:color w:val="000000"/>
          <w:sz w:val="24"/>
          <w:szCs w:val="24"/>
        </w:rPr>
      </w:pPr>
      <w:r w:rsidRPr="00DA688C">
        <w:rPr>
          <w:rFonts w:ascii="Times New Roman" w:eastAsia="Times New Roman" w:hAnsi="Times New Roman" w:cs="Times New Roman"/>
          <w:color w:val="000000"/>
          <w:sz w:val="24"/>
          <w:szCs w:val="24"/>
        </w:rPr>
        <w:t xml:space="preserve">Содержание </w:t>
      </w:r>
      <w:r>
        <w:rPr>
          <w:rFonts w:ascii="Times New Roman" w:eastAsia="Times New Roman" w:hAnsi="Times New Roman" w:cs="Times New Roman"/>
          <w:color w:val="000000"/>
          <w:sz w:val="24"/>
          <w:szCs w:val="24"/>
        </w:rPr>
        <w:t>промежуточной аттестации</w:t>
      </w:r>
      <w:r w:rsidRPr="00DA688C">
        <w:rPr>
          <w:rFonts w:ascii="Times New Roman" w:eastAsia="Times New Roman" w:hAnsi="Times New Roman" w:cs="Times New Roman"/>
          <w:color w:val="000000"/>
          <w:sz w:val="24"/>
          <w:szCs w:val="24"/>
        </w:rPr>
        <w:t xml:space="preserve"> соответствует Ф</w:t>
      </w:r>
      <w:r w:rsidR="002509A0">
        <w:rPr>
          <w:rFonts w:ascii="Times New Roman" w:eastAsia="Times New Roman" w:hAnsi="Times New Roman" w:cs="Times New Roman"/>
          <w:color w:val="000000"/>
          <w:sz w:val="24"/>
          <w:szCs w:val="24"/>
        </w:rPr>
        <w:t xml:space="preserve">К </w:t>
      </w:r>
      <w:r w:rsidRPr="00DA688C">
        <w:rPr>
          <w:rFonts w:ascii="Times New Roman" w:eastAsia="Times New Roman" w:hAnsi="Times New Roman" w:cs="Times New Roman"/>
          <w:color w:val="000000"/>
          <w:sz w:val="24"/>
          <w:szCs w:val="24"/>
        </w:rPr>
        <w:t xml:space="preserve">ГОС </w:t>
      </w:r>
      <w:r w:rsidR="002509A0">
        <w:rPr>
          <w:rFonts w:ascii="Times New Roman" w:eastAsia="Times New Roman" w:hAnsi="Times New Roman" w:cs="Times New Roman"/>
          <w:color w:val="000000"/>
          <w:sz w:val="24"/>
          <w:szCs w:val="24"/>
        </w:rPr>
        <w:t>С</w:t>
      </w:r>
      <w:r w:rsidRPr="00DA688C">
        <w:rPr>
          <w:rFonts w:ascii="Times New Roman" w:eastAsia="Times New Roman" w:hAnsi="Times New Roman" w:cs="Times New Roman"/>
          <w:color w:val="000000"/>
          <w:sz w:val="24"/>
          <w:szCs w:val="24"/>
        </w:rPr>
        <w:t xml:space="preserve">ОО, примерной программе. Работа содержит элементы содержания «Обязательного минимума содержания основных образовательных программ», которые изучаются в </w:t>
      </w:r>
      <w:r w:rsidR="002509A0">
        <w:rPr>
          <w:rFonts w:ascii="Times New Roman" w:eastAsia="Times New Roman" w:hAnsi="Times New Roman" w:cs="Times New Roman"/>
          <w:color w:val="000000"/>
          <w:sz w:val="24"/>
          <w:szCs w:val="24"/>
        </w:rPr>
        <w:t>10</w:t>
      </w:r>
      <w:r w:rsidRPr="00DA688C">
        <w:rPr>
          <w:rFonts w:ascii="Times New Roman" w:eastAsia="Times New Roman" w:hAnsi="Times New Roman" w:cs="Times New Roman"/>
          <w:color w:val="000000"/>
          <w:sz w:val="24"/>
          <w:szCs w:val="24"/>
        </w:rPr>
        <w:t xml:space="preserve"> классах.</w:t>
      </w:r>
      <w:r>
        <w:rPr>
          <w:rFonts w:ascii="Times New Roman" w:eastAsia="Times New Roman" w:hAnsi="Times New Roman" w:cs="Times New Roman"/>
          <w:color w:val="000000"/>
          <w:sz w:val="24"/>
          <w:szCs w:val="24"/>
        </w:rPr>
        <w:t xml:space="preserve"> </w:t>
      </w:r>
      <w:r w:rsidR="00F801E3" w:rsidRPr="00F801E3">
        <w:rPr>
          <w:rFonts w:ascii="Times New Roman" w:eastAsia="Times New Roman" w:hAnsi="Times New Roman" w:cs="Times New Roman"/>
          <w:color w:val="000000"/>
          <w:sz w:val="24"/>
          <w:szCs w:val="24"/>
        </w:rPr>
        <w:t>Материал составлен для учащихся</w:t>
      </w:r>
      <w:r w:rsidR="00DA177C">
        <w:rPr>
          <w:rFonts w:ascii="Times New Roman" w:eastAsia="Times New Roman" w:hAnsi="Times New Roman" w:cs="Times New Roman"/>
          <w:color w:val="000000"/>
          <w:sz w:val="24"/>
          <w:szCs w:val="24"/>
        </w:rPr>
        <w:t xml:space="preserve"> </w:t>
      </w:r>
      <w:r w:rsidR="002509A0">
        <w:rPr>
          <w:rFonts w:ascii="Times New Roman" w:eastAsia="Times New Roman" w:hAnsi="Times New Roman" w:cs="Times New Roman"/>
          <w:color w:val="000000"/>
          <w:sz w:val="24"/>
          <w:szCs w:val="24"/>
        </w:rPr>
        <w:t>10</w:t>
      </w:r>
      <w:r w:rsidR="00F801E3" w:rsidRPr="00F801E3">
        <w:rPr>
          <w:rFonts w:ascii="Times New Roman" w:eastAsia="Times New Roman" w:hAnsi="Times New Roman" w:cs="Times New Roman"/>
          <w:color w:val="000000"/>
          <w:sz w:val="24"/>
          <w:szCs w:val="24"/>
        </w:rPr>
        <w:t xml:space="preserve"> класса на основе программы по </w:t>
      </w:r>
      <w:r w:rsidR="00F801E3">
        <w:rPr>
          <w:rFonts w:ascii="Times New Roman" w:eastAsia="Times New Roman" w:hAnsi="Times New Roman" w:cs="Times New Roman"/>
          <w:color w:val="000000"/>
          <w:sz w:val="24"/>
          <w:szCs w:val="24"/>
        </w:rPr>
        <w:t>географии</w:t>
      </w:r>
      <w:r w:rsidR="00F801E3" w:rsidRPr="00F801E3">
        <w:rPr>
          <w:rFonts w:ascii="Times New Roman" w:eastAsia="Times New Roman" w:hAnsi="Times New Roman" w:cs="Times New Roman"/>
          <w:color w:val="000000"/>
          <w:sz w:val="24"/>
          <w:szCs w:val="24"/>
        </w:rPr>
        <w:t xml:space="preserve"> для общеобразовательных учреждений, разработанной в соответствии с </w:t>
      </w:r>
      <w:proofErr w:type="gramStart"/>
      <w:r w:rsidR="00F801E3" w:rsidRPr="00F801E3">
        <w:rPr>
          <w:rFonts w:ascii="Times New Roman" w:eastAsia="Times New Roman" w:hAnsi="Times New Roman" w:cs="Times New Roman"/>
          <w:color w:val="000000"/>
          <w:sz w:val="24"/>
          <w:szCs w:val="24"/>
        </w:rPr>
        <w:t xml:space="preserve">учебником:  </w:t>
      </w:r>
      <w:r w:rsidR="00F801E3">
        <w:rPr>
          <w:rFonts w:ascii="Times New Roman" w:eastAsia="Times New Roman" w:hAnsi="Times New Roman" w:cs="Times New Roman"/>
          <w:color w:val="000000"/>
          <w:sz w:val="24"/>
          <w:szCs w:val="24"/>
        </w:rPr>
        <w:t>География</w:t>
      </w:r>
      <w:proofErr w:type="gramEnd"/>
      <w:r w:rsidR="00F801E3">
        <w:rPr>
          <w:rFonts w:ascii="Times New Roman" w:eastAsia="Times New Roman" w:hAnsi="Times New Roman" w:cs="Times New Roman"/>
          <w:color w:val="000000"/>
          <w:sz w:val="24"/>
          <w:szCs w:val="24"/>
        </w:rPr>
        <w:t xml:space="preserve">: </w:t>
      </w:r>
      <w:r w:rsidR="00F801E3" w:rsidRPr="00F801E3">
        <w:rPr>
          <w:rFonts w:ascii="Times New Roman" w:eastAsia="Times New Roman" w:hAnsi="Times New Roman" w:cs="Times New Roman"/>
          <w:color w:val="000000"/>
          <w:sz w:val="24"/>
          <w:szCs w:val="24"/>
        </w:rPr>
        <w:t xml:space="preserve">учебник для </w:t>
      </w:r>
      <w:r w:rsidR="002509A0">
        <w:rPr>
          <w:rFonts w:ascii="Times New Roman" w:eastAsia="Times New Roman" w:hAnsi="Times New Roman" w:cs="Times New Roman"/>
          <w:color w:val="000000"/>
          <w:sz w:val="24"/>
          <w:szCs w:val="24"/>
        </w:rPr>
        <w:t>10</w:t>
      </w:r>
      <w:r w:rsidR="00F801E3" w:rsidRPr="00F801E3">
        <w:rPr>
          <w:rFonts w:ascii="Times New Roman" w:eastAsia="Times New Roman" w:hAnsi="Times New Roman" w:cs="Times New Roman"/>
          <w:color w:val="000000"/>
          <w:sz w:val="24"/>
          <w:szCs w:val="24"/>
        </w:rPr>
        <w:t xml:space="preserve"> класса / </w:t>
      </w:r>
      <w:r w:rsidR="002509A0">
        <w:rPr>
          <w:rFonts w:ascii="Times New Roman" w:eastAsia="Times New Roman" w:hAnsi="Times New Roman" w:cs="Times New Roman"/>
          <w:color w:val="000000"/>
          <w:sz w:val="24"/>
          <w:szCs w:val="24"/>
        </w:rPr>
        <w:t xml:space="preserve">Е.М. </w:t>
      </w:r>
      <w:proofErr w:type="spellStart"/>
      <w:r w:rsidR="002509A0">
        <w:rPr>
          <w:rFonts w:ascii="Times New Roman" w:eastAsia="Times New Roman" w:hAnsi="Times New Roman" w:cs="Times New Roman"/>
          <w:color w:val="000000"/>
          <w:sz w:val="24"/>
          <w:szCs w:val="24"/>
        </w:rPr>
        <w:t>Домогацких</w:t>
      </w:r>
      <w:proofErr w:type="spellEnd"/>
      <w:r w:rsidR="002509A0">
        <w:rPr>
          <w:rFonts w:ascii="Times New Roman" w:eastAsia="Times New Roman" w:hAnsi="Times New Roman" w:cs="Times New Roman"/>
          <w:color w:val="000000"/>
          <w:sz w:val="24"/>
          <w:szCs w:val="24"/>
        </w:rPr>
        <w:t>, Н.И. Алексеевский</w:t>
      </w:r>
      <w:r w:rsidR="00F801E3" w:rsidRPr="00F801E3">
        <w:rPr>
          <w:rFonts w:ascii="Times New Roman" w:eastAsia="Times New Roman" w:hAnsi="Times New Roman" w:cs="Times New Roman"/>
          <w:color w:val="000000"/>
          <w:sz w:val="24"/>
          <w:szCs w:val="24"/>
        </w:rPr>
        <w:t xml:space="preserve"> – М.: </w:t>
      </w:r>
      <w:r w:rsidR="00F801E3">
        <w:rPr>
          <w:rFonts w:ascii="Times New Roman" w:eastAsia="Times New Roman" w:hAnsi="Times New Roman" w:cs="Times New Roman"/>
          <w:color w:val="000000"/>
          <w:sz w:val="24"/>
          <w:szCs w:val="24"/>
        </w:rPr>
        <w:t>«</w:t>
      </w:r>
      <w:r w:rsidR="002509A0">
        <w:rPr>
          <w:rFonts w:ascii="Times New Roman" w:eastAsia="Times New Roman" w:hAnsi="Times New Roman" w:cs="Times New Roman"/>
          <w:color w:val="000000"/>
          <w:sz w:val="24"/>
          <w:szCs w:val="24"/>
        </w:rPr>
        <w:t>Русское слово</w:t>
      </w:r>
      <w:r w:rsidR="00F801E3">
        <w:rPr>
          <w:rFonts w:ascii="Times New Roman" w:eastAsia="Times New Roman" w:hAnsi="Times New Roman" w:cs="Times New Roman"/>
          <w:color w:val="000000"/>
          <w:sz w:val="24"/>
          <w:szCs w:val="24"/>
        </w:rPr>
        <w:t>»</w:t>
      </w:r>
      <w:r w:rsidR="00F801E3" w:rsidRPr="00F801E3">
        <w:rPr>
          <w:rFonts w:ascii="Times New Roman" w:eastAsia="Times New Roman" w:hAnsi="Times New Roman" w:cs="Times New Roman"/>
          <w:color w:val="000000"/>
          <w:sz w:val="24"/>
          <w:szCs w:val="24"/>
        </w:rPr>
        <w:t>.</w:t>
      </w:r>
    </w:p>
    <w:p w14:paraId="39817485" w14:textId="0AD174B7" w:rsidR="00A34564" w:rsidRDefault="00A34564" w:rsidP="00A34564">
      <w:pPr>
        <w:spacing w:after="0" w:line="240" w:lineRule="auto"/>
        <w:ind w:firstLine="709"/>
        <w:jc w:val="both"/>
        <w:rPr>
          <w:rFonts w:ascii="Times New Roman" w:hAnsi="Times New Roman" w:cs="Times New Roman"/>
          <w:sz w:val="24"/>
          <w:szCs w:val="24"/>
        </w:rPr>
      </w:pPr>
    </w:p>
    <w:p w14:paraId="365FF1DA" w14:textId="535B9B5E" w:rsidR="00A34564" w:rsidRDefault="00A34564" w:rsidP="00A34564">
      <w:pPr>
        <w:spacing w:after="0" w:line="240" w:lineRule="auto"/>
        <w:ind w:firstLine="709"/>
        <w:jc w:val="both"/>
        <w:rPr>
          <w:rFonts w:ascii="Times New Roman" w:eastAsia="Times New Roman" w:hAnsi="Times New Roman" w:cs="Times New Roman"/>
          <w:color w:val="000000"/>
          <w:sz w:val="24"/>
          <w:szCs w:val="24"/>
        </w:rPr>
      </w:pPr>
      <w:r w:rsidRPr="002A30AA">
        <w:rPr>
          <w:rFonts w:ascii="Times New Roman" w:eastAsia="Times New Roman" w:hAnsi="Times New Roman" w:cs="Times New Roman"/>
          <w:color w:val="000000"/>
          <w:sz w:val="24"/>
          <w:szCs w:val="24"/>
        </w:rPr>
        <w:t xml:space="preserve">Промежуточная аттестация по </w:t>
      </w:r>
      <w:r w:rsidR="00F801E3">
        <w:rPr>
          <w:rFonts w:ascii="Times New Roman" w:eastAsia="Times New Roman" w:hAnsi="Times New Roman" w:cs="Times New Roman"/>
          <w:color w:val="000000"/>
          <w:sz w:val="24"/>
          <w:szCs w:val="24"/>
        </w:rPr>
        <w:t>географии</w:t>
      </w:r>
      <w:r>
        <w:rPr>
          <w:rFonts w:ascii="Times New Roman" w:eastAsia="Times New Roman" w:hAnsi="Times New Roman" w:cs="Times New Roman"/>
          <w:color w:val="000000"/>
          <w:sz w:val="24"/>
          <w:szCs w:val="24"/>
        </w:rPr>
        <w:t xml:space="preserve"> </w:t>
      </w:r>
      <w:r w:rsidRPr="002A30AA">
        <w:rPr>
          <w:rFonts w:ascii="Times New Roman" w:eastAsia="Times New Roman" w:hAnsi="Times New Roman" w:cs="Times New Roman"/>
          <w:color w:val="000000"/>
          <w:sz w:val="24"/>
          <w:szCs w:val="24"/>
        </w:rPr>
        <w:t xml:space="preserve">проводится в </w:t>
      </w:r>
      <w:r>
        <w:rPr>
          <w:rFonts w:ascii="Times New Roman" w:eastAsia="Times New Roman" w:hAnsi="Times New Roman" w:cs="Times New Roman"/>
          <w:color w:val="000000"/>
          <w:sz w:val="24"/>
          <w:szCs w:val="24"/>
        </w:rPr>
        <w:t xml:space="preserve">форме </w:t>
      </w:r>
      <w:r w:rsidR="00F801E3">
        <w:rPr>
          <w:rFonts w:ascii="Times New Roman" w:eastAsia="Times New Roman" w:hAnsi="Times New Roman" w:cs="Times New Roman"/>
          <w:color w:val="000000"/>
          <w:sz w:val="24"/>
          <w:szCs w:val="24"/>
        </w:rPr>
        <w:t>тестовой</w:t>
      </w:r>
      <w:r>
        <w:rPr>
          <w:rFonts w:ascii="Times New Roman" w:eastAsia="Times New Roman" w:hAnsi="Times New Roman" w:cs="Times New Roman"/>
          <w:color w:val="000000"/>
          <w:sz w:val="24"/>
          <w:szCs w:val="24"/>
        </w:rPr>
        <w:t xml:space="preserve"> работы.</w:t>
      </w:r>
    </w:p>
    <w:p w14:paraId="577A3114" w14:textId="77777777" w:rsidR="002C5DCE" w:rsidRPr="002C5DCE" w:rsidRDefault="002C5DCE" w:rsidP="002C5DCE">
      <w:pPr>
        <w:spacing w:after="0"/>
        <w:rPr>
          <w:rFonts w:ascii="Times New Roman" w:eastAsia="Times New Roman" w:hAnsi="Times New Roman" w:cs="Times New Roman"/>
          <w:b/>
          <w:bCs/>
          <w:sz w:val="24"/>
          <w:szCs w:val="24"/>
        </w:rPr>
      </w:pPr>
      <w:r w:rsidRPr="002C5DCE">
        <w:rPr>
          <w:rFonts w:ascii="Times New Roman" w:eastAsia="Times New Roman" w:hAnsi="Times New Roman" w:cs="Times New Roman"/>
          <w:b/>
          <w:bCs/>
          <w:sz w:val="24"/>
          <w:szCs w:val="24"/>
        </w:rPr>
        <w:t>Структура и содержание работы:</w:t>
      </w:r>
    </w:p>
    <w:p w14:paraId="05B9AECD"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Работа проводится в форме тестирования, состоит из 3х частей:</w:t>
      </w:r>
    </w:p>
    <w:p w14:paraId="3F739C7B"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1 часть – тесты, </w:t>
      </w:r>
    </w:p>
    <w:p w14:paraId="5146E264"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2 часть – решение задачи, </w:t>
      </w:r>
    </w:p>
    <w:p w14:paraId="2767E9A6"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3 часть – практика.</w:t>
      </w:r>
    </w:p>
    <w:p w14:paraId="587B5E8B"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Задания А1-А11 с выбором правильного ответа; </w:t>
      </w:r>
    </w:p>
    <w:p w14:paraId="0FE6E127"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Задание В1–определить страну;</w:t>
      </w:r>
    </w:p>
    <w:p w14:paraId="275842CD"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Задание В2- установить соответствие; </w:t>
      </w:r>
    </w:p>
    <w:p w14:paraId="00077DB4"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Задания, С1, С2 – дать развернутый ответ.</w:t>
      </w:r>
    </w:p>
    <w:p w14:paraId="3A6E23F4"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Отметочная шкала:</w:t>
      </w:r>
    </w:p>
    <w:p w14:paraId="2E661F03" w14:textId="1619A6C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Задания А.1-11   - 1</w:t>
      </w:r>
      <w:r>
        <w:rPr>
          <w:rFonts w:ascii="Times New Roman" w:eastAsia="Times New Roman" w:hAnsi="Times New Roman" w:cs="Times New Roman"/>
          <w:sz w:val="24"/>
          <w:szCs w:val="24"/>
        </w:rPr>
        <w:t xml:space="preserve"> </w:t>
      </w:r>
      <w:r w:rsidRPr="002C5DCE">
        <w:rPr>
          <w:rFonts w:ascii="Times New Roman" w:eastAsia="Times New Roman" w:hAnsi="Times New Roman" w:cs="Times New Roman"/>
          <w:sz w:val="24"/>
          <w:szCs w:val="24"/>
        </w:rPr>
        <w:t>балл</w:t>
      </w:r>
    </w:p>
    <w:p w14:paraId="1EC06F43"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Задание В1 –1 балл за правильный ответ </w:t>
      </w:r>
    </w:p>
    <w:p w14:paraId="57792785"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Задание В1 –2 балла за правильное соотношение </w:t>
      </w:r>
    </w:p>
    <w:p w14:paraId="5DEDEC69"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Задание С1,2 - 2 </w:t>
      </w:r>
      <w:proofErr w:type="gramStart"/>
      <w:r w:rsidRPr="002C5DCE">
        <w:rPr>
          <w:rFonts w:ascii="Times New Roman" w:eastAsia="Times New Roman" w:hAnsi="Times New Roman" w:cs="Times New Roman"/>
          <w:sz w:val="24"/>
          <w:szCs w:val="24"/>
        </w:rPr>
        <w:t>по балла</w:t>
      </w:r>
      <w:proofErr w:type="gramEnd"/>
      <w:r w:rsidRPr="002C5DCE">
        <w:rPr>
          <w:rFonts w:ascii="Times New Roman" w:eastAsia="Times New Roman" w:hAnsi="Times New Roman" w:cs="Times New Roman"/>
          <w:sz w:val="24"/>
          <w:szCs w:val="24"/>
        </w:rPr>
        <w:t xml:space="preserve"> за развёрнутый ответ</w:t>
      </w:r>
    </w:p>
    <w:p w14:paraId="0B9362D9"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Итого: 18 баллов</w:t>
      </w:r>
    </w:p>
    <w:p w14:paraId="3043C51F"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Выставление отметки:</w:t>
      </w:r>
    </w:p>
    <w:p w14:paraId="32EE0922"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Предметные и метапредметные результаты оцениваются одной единой отметкой</w:t>
      </w:r>
    </w:p>
    <w:p w14:paraId="70E13324"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18-17 баллов-«5» (94-100%)</w:t>
      </w:r>
    </w:p>
    <w:p w14:paraId="0A73EB76"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16-14 баллов- «4» (77-81%)</w:t>
      </w:r>
    </w:p>
    <w:p w14:paraId="1C1CB941" w14:textId="77777777" w:rsidR="002C5DCE" w:rsidRPr="002C5DCE"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13-9 баллов-«3» (50-71%)</w:t>
      </w:r>
    </w:p>
    <w:p w14:paraId="10D667DB" w14:textId="14FBAC9C" w:rsidR="00907BF4" w:rsidRDefault="002C5DCE" w:rsidP="002C5DCE">
      <w:pPr>
        <w:spacing w:after="0"/>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 9 баллов и </w:t>
      </w:r>
      <w:proofErr w:type="gramStart"/>
      <w:r w:rsidRPr="002C5DCE">
        <w:rPr>
          <w:rFonts w:ascii="Times New Roman" w:eastAsia="Times New Roman" w:hAnsi="Times New Roman" w:cs="Times New Roman"/>
          <w:sz w:val="24"/>
          <w:szCs w:val="24"/>
        </w:rPr>
        <w:t>менее  –</w:t>
      </w:r>
      <w:proofErr w:type="gramEnd"/>
      <w:r w:rsidRPr="002C5DCE">
        <w:rPr>
          <w:rFonts w:ascii="Times New Roman" w:eastAsia="Times New Roman" w:hAnsi="Times New Roman" w:cs="Times New Roman"/>
          <w:sz w:val="24"/>
          <w:szCs w:val="24"/>
        </w:rPr>
        <w:t>«2» ( менее 50 %)</w:t>
      </w:r>
      <w:r w:rsidR="00907BF4">
        <w:rPr>
          <w:rFonts w:ascii="Times New Roman" w:eastAsia="Times New Roman" w:hAnsi="Times New Roman" w:cs="Times New Roman"/>
          <w:sz w:val="24"/>
          <w:szCs w:val="24"/>
        </w:rPr>
        <w:t>В контрольную работу включено задание по функциональной читательской грамотности.</w:t>
      </w:r>
    </w:p>
    <w:p w14:paraId="0F3DEFF9" w14:textId="2776BA50" w:rsidR="00A34564" w:rsidRPr="00DA688C" w:rsidRDefault="00A34564" w:rsidP="00907BF4">
      <w:pPr>
        <w:spacing w:after="0"/>
        <w:ind w:firstLine="567"/>
        <w:rPr>
          <w:rFonts w:ascii="Times New Roman" w:eastAsia="Times New Roman" w:hAnsi="Times New Roman" w:cs="Times New Roman"/>
          <w:b/>
          <w:i/>
          <w:color w:val="000000"/>
          <w:sz w:val="24"/>
          <w:szCs w:val="24"/>
          <w:u w:val="single"/>
        </w:rPr>
      </w:pPr>
      <w:r w:rsidRPr="00D14EAD">
        <w:rPr>
          <w:rFonts w:ascii="Times New Roman" w:hAnsi="Times New Roman" w:cs="Times New Roman"/>
          <w:sz w:val="24"/>
          <w:szCs w:val="24"/>
        </w:rPr>
        <w:t xml:space="preserve">Рекомендуемое время для выполнения </w:t>
      </w:r>
      <w:r>
        <w:rPr>
          <w:rFonts w:ascii="Times New Roman" w:hAnsi="Times New Roman" w:cs="Times New Roman"/>
          <w:sz w:val="24"/>
          <w:szCs w:val="24"/>
        </w:rPr>
        <w:t>работы 4</w:t>
      </w:r>
      <w:r w:rsidR="004205B9">
        <w:rPr>
          <w:rFonts w:ascii="Times New Roman" w:hAnsi="Times New Roman" w:cs="Times New Roman"/>
          <w:sz w:val="24"/>
          <w:szCs w:val="24"/>
        </w:rPr>
        <w:t>0</w:t>
      </w:r>
      <w:r w:rsidRPr="00D14EAD">
        <w:rPr>
          <w:rFonts w:ascii="Times New Roman" w:hAnsi="Times New Roman" w:cs="Times New Roman"/>
          <w:sz w:val="24"/>
          <w:szCs w:val="24"/>
        </w:rPr>
        <w:t xml:space="preserve"> минут.</w:t>
      </w:r>
    </w:p>
    <w:p w14:paraId="562BE7CA" w14:textId="6C4442C7" w:rsidR="00A34564" w:rsidRDefault="00A34564" w:rsidP="00A34564">
      <w:pPr>
        <w:spacing w:after="0" w:line="240" w:lineRule="auto"/>
        <w:ind w:firstLine="709"/>
        <w:jc w:val="both"/>
        <w:rPr>
          <w:rFonts w:ascii="Times New Roman" w:hAnsi="Times New Roman" w:cs="Times New Roman"/>
          <w:b/>
          <w:i/>
          <w:sz w:val="24"/>
          <w:szCs w:val="24"/>
        </w:rPr>
      </w:pPr>
    </w:p>
    <w:p w14:paraId="11C2BEDD" w14:textId="7720CD6B" w:rsidR="004205B9" w:rsidRDefault="004205B9" w:rsidP="00A34564">
      <w:pPr>
        <w:spacing w:after="0" w:line="240" w:lineRule="auto"/>
        <w:ind w:firstLine="709"/>
        <w:jc w:val="both"/>
        <w:rPr>
          <w:rFonts w:ascii="Times New Roman" w:hAnsi="Times New Roman" w:cs="Times New Roman"/>
          <w:b/>
          <w:i/>
          <w:sz w:val="24"/>
          <w:szCs w:val="24"/>
        </w:rPr>
      </w:pPr>
    </w:p>
    <w:p w14:paraId="26D484D4" w14:textId="77777777" w:rsidR="004205B9" w:rsidRPr="004205B9" w:rsidRDefault="004205B9" w:rsidP="004205B9">
      <w:pPr>
        <w:widowControl w:val="0"/>
        <w:autoSpaceDE w:val="0"/>
        <w:autoSpaceDN w:val="0"/>
        <w:spacing w:after="0" w:line="274" w:lineRule="exact"/>
        <w:ind w:left="567" w:right="874"/>
        <w:outlineLvl w:val="2"/>
        <w:rPr>
          <w:rFonts w:ascii="Times New Roman" w:eastAsia="Times New Roman" w:hAnsi="Times New Roman" w:cs="Times New Roman"/>
          <w:iCs/>
          <w:sz w:val="24"/>
          <w:szCs w:val="24"/>
        </w:rPr>
      </w:pPr>
      <w:r w:rsidRPr="004205B9">
        <w:rPr>
          <w:rFonts w:ascii="Times New Roman" w:eastAsia="Times New Roman" w:hAnsi="Times New Roman" w:cs="Times New Roman"/>
          <w:iCs/>
          <w:sz w:val="24"/>
          <w:szCs w:val="24"/>
        </w:rPr>
        <w:t>Рекомендуемая шкала выставления школьных отметок</w:t>
      </w:r>
    </w:p>
    <w:p w14:paraId="41F870D6" w14:textId="77777777" w:rsidR="004205B9" w:rsidRPr="004205B9" w:rsidRDefault="004205B9" w:rsidP="004205B9">
      <w:pPr>
        <w:widowControl w:val="0"/>
        <w:autoSpaceDE w:val="0"/>
        <w:autoSpaceDN w:val="0"/>
        <w:spacing w:after="0" w:line="240" w:lineRule="auto"/>
        <w:ind w:left="567"/>
        <w:rPr>
          <w:rFonts w:ascii="Times New Roman" w:eastAsia="Times New Roman" w:hAnsi="Times New Roman" w:cs="Times New Roman"/>
          <w:b/>
          <w:i/>
          <w:sz w:val="12"/>
          <w:szCs w:val="24"/>
        </w:rPr>
      </w:pPr>
    </w:p>
    <w:tbl>
      <w:tblPr>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116"/>
        <w:gridCol w:w="1569"/>
        <w:gridCol w:w="1701"/>
        <w:gridCol w:w="1833"/>
      </w:tblGrid>
      <w:tr w:rsidR="002509A0" w:rsidRPr="004205B9" w14:paraId="0EF8439B" w14:textId="77777777" w:rsidTr="00E70617">
        <w:trPr>
          <w:trHeight w:val="412"/>
        </w:trPr>
        <w:tc>
          <w:tcPr>
            <w:tcW w:w="2694" w:type="dxa"/>
          </w:tcPr>
          <w:p w14:paraId="730DA7F1" w14:textId="2E2987F0" w:rsidR="002509A0" w:rsidRPr="004205B9" w:rsidRDefault="002509A0" w:rsidP="002509A0">
            <w:pPr>
              <w:widowControl w:val="0"/>
              <w:autoSpaceDE w:val="0"/>
              <w:autoSpaceDN w:val="0"/>
              <w:spacing w:after="0" w:line="273" w:lineRule="exact"/>
              <w:ind w:left="567"/>
              <w:rPr>
                <w:rFonts w:ascii="Times New Roman" w:eastAsia="Times New Roman" w:hAnsi="Times New Roman" w:cs="Times New Roman"/>
                <w:sz w:val="24"/>
              </w:rPr>
            </w:pPr>
            <w:r w:rsidRPr="00CB2726">
              <w:rPr>
                <w:b/>
              </w:rPr>
              <w:t>Оценка</w:t>
            </w:r>
          </w:p>
        </w:tc>
        <w:tc>
          <w:tcPr>
            <w:tcW w:w="2116" w:type="dxa"/>
          </w:tcPr>
          <w:p w14:paraId="6DF0BF76" w14:textId="56757F7F" w:rsidR="002509A0" w:rsidRPr="004205B9" w:rsidRDefault="002509A0" w:rsidP="002509A0">
            <w:pPr>
              <w:widowControl w:val="0"/>
              <w:autoSpaceDE w:val="0"/>
              <w:autoSpaceDN w:val="0"/>
              <w:spacing w:before="6" w:after="0" w:line="240" w:lineRule="auto"/>
              <w:ind w:left="567"/>
              <w:jc w:val="center"/>
              <w:rPr>
                <w:rFonts w:ascii="Times New Roman" w:eastAsia="Times New Roman" w:hAnsi="Times New Roman" w:cs="Times New Roman"/>
                <w:b/>
                <w:sz w:val="24"/>
              </w:rPr>
            </w:pPr>
            <w:r w:rsidRPr="00CB2726">
              <w:rPr>
                <w:b/>
              </w:rPr>
              <w:t>2</w:t>
            </w:r>
          </w:p>
        </w:tc>
        <w:tc>
          <w:tcPr>
            <w:tcW w:w="1569" w:type="dxa"/>
          </w:tcPr>
          <w:p w14:paraId="47EDF5E5" w14:textId="149AEC33" w:rsidR="002509A0" w:rsidRPr="004205B9" w:rsidRDefault="002509A0" w:rsidP="002509A0">
            <w:pPr>
              <w:widowControl w:val="0"/>
              <w:autoSpaceDE w:val="0"/>
              <w:autoSpaceDN w:val="0"/>
              <w:spacing w:before="6" w:after="0" w:line="240" w:lineRule="auto"/>
              <w:ind w:left="567"/>
              <w:jc w:val="center"/>
              <w:rPr>
                <w:rFonts w:ascii="Times New Roman" w:eastAsia="Times New Roman" w:hAnsi="Times New Roman" w:cs="Times New Roman"/>
                <w:b/>
                <w:sz w:val="24"/>
              </w:rPr>
            </w:pPr>
            <w:r w:rsidRPr="00CB2726">
              <w:rPr>
                <w:b/>
              </w:rPr>
              <w:t>3</w:t>
            </w:r>
          </w:p>
        </w:tc>
        <w:tc>
          <w:tcPr>
            <w:tcW w:w="1701" w:type="dxa"/>
          </w:tcPr>
          <w:p w14:paraId="0EFF3EEA" w14:textId="1AFB1E09" w:rsidR="002509A0" w:rsidRPr="004205B9" w:rsidRDefault="002509A0" w:rsidP="002509A0">
            <w:pPr>
              <w:widowControl w:val="0"/>
              <w:autoSpaceDE w:val="0"/>
              <w:autoSpaceDN w:val="0"/>
              <w:spacing w:before="6" w:after="0" w:line="240" w:lineRule="auto"/>
              <w:ind w:left="142"/>
              <w:jc w:val="center"/>
              <w:rPr>
                <w:rFonts w:ascii="Times New Roman" w:eastAsia="Times New Roman" w:hAnsi="Times New Roman" w:cs="Times New Roman"/>
                <w:b/>
                <w:sz w:val="24"/>
              </w:rPr>
            </w:pPr>
            <w:r w:rsidRPr="00CB2726">
              <w:rPr>
                <w:b/>
              </w:rPr>
              <w:t>4</w:t>
            </w:r>
          </w:p>
        </w:tc>
        <w:tc>
          <w:tcPr>
            <w:tcW w:w="1833" w:type="dxa"/>
          </w:tcPr>
          <w:p w14:paraId="711D5FFC" w14:textId="7BBE16A8" w:rsidR="002509A0" w:rsidRPr="004205B9" w:rsidRDefault="002509A0" w:rsidP="002509A0">
            <w:pPr>
              <w:widowControl w:val="0"/>
              <w:autoSpaceDE w:val="0"/>
              <w:autoSpaceDN w:val="0"/>
              <w:spacing w:before="6" w:after="0" w:line="240" w:lineRule="auto"/>
              <w:ind w:left="567"/>
              <w:jc w:val="center"/>
              <w:rPr>
                <w:rFonts w:ascii="Times New Roman" w:eastAsia="Times New Roman" w:hAnsi="Times New Roman" w:cs="Times New Roman"/>
                <w:b/>
                <w:sz w:val="24"/>
              </w:rPr>
            </w:pPr>
            <w:r w:rsidRPr="00CB2726">
              <w:rPr>
                <w:b/>
              </w:rPr>
              <w:t>5</w:t>
            </w:r>
          </w:p>
        </w:tc>
      </w:tr>
      <w:tr w:rsidR="002509A0" w:rsidRPr="004205B9" w14:paraId="344CAD6A" w14:textId="77777777" w:rsidTr="00F30B4C">
        <w:trPr>
          <w:trHeight w:val="412"/>
        </w:trPr>
        <w:tc>
          <w:tcPr>
            <w:tcW w:w="2694" w:type="dxa"/>
          </w:tcPr>
          <w:p w14:paraId="65464AED" w14:textId="0D0DD84E" w:rsidR="002509A0" w:rsidRPr="004205B9" w:rsidRDefault="002509A0" w:rsidP="002509A0">
            <w:pPr>
              <w:widowControl w:val="0"/>
              <w:autoSpaceDE w:val="0"/>
              <w:autoSpaceDN w:val="0"/>
              <w:spacing w:after="0" w:line="273" w:lineRule="exact"/>
              <w:ind w:left="567"/>
              <w:rPr>
                <w:rFonts w:ascii="Times New Roman" w:eastAsia="Times New Roman" w:hAnsi="Times New Roman" w:cs="Times New Roman"/>
                <w:sz w:val="24"/>
              </w:rPr>
            </w:pPr>
            <w:bookmarkStart w:id="0" w:name="_Hlk49021736"/>
            <w:r w:rsidRPr="005551BF">
              <w:t>Количество баллов</w:t>
            </w:r>
          </w:p>
        </w:tc>
        <w:tc>
          <w:tcPr>
            <w:tcW w:w="2116" w:type="dxa"/>
          </w:tcPr>
          <w:p w14:paraId="54B55A16" w14:textId="4CF5A09D" w:rsidR="002509A0" w:rsidRPr="004205B9" w:rsidRDefault="002509A0" w:rsidP="002509A0">
            <w:pPr>
              <w:widowControl w:val="0"/>
              <w:autoSpaceDE w:val="0"/>
              <w:autoSpaceDN w:val="0"/>
              <w:spacing w:after="0" w:line="273" w:lineRule="exact"/>
              <w:ind w:right="77"/>
              <w:jc w:val="center"/>
              <w:rPr>
                <w:rFonts w:ascii="Times New Roman" w:eastAsia="Times New Roman" w:hAnsi="Times New Roman" w:cs="Times New Roman"/>
                <w:sz w:val="24"/>
              </w:rPr>
            </w:pPr>
            <w:r w:rsidRPr="005551BF">
              <w:t>0-</w:t>
            </w:r>
            <w:r w:rsidR="002C5DCE">
              <w:t>8</w:t>
            </w:r>
          </w:p>
        </w:tc>
        <w:tc>
          <w:tcPr>
            <w:tcW w:w="1569" w:type="dxa"/>
          </w:tcPr>
          <w:p w14:paraId="4C4DDEB9" w14:textId="5DE3A131" w:rsidR="002509A0" w:rsidRPr="004205B9" w:rsidRDefault="002C5DCE" w:rsidP="002509A0">
            <w:pPr>
              <w:widowControl w:val="0"/>
              <w:autoSpaceDE w:val="0"/>
              <w:autoSpaceDN w:val="0"/>
              <w:spacing w:after="0" w:line="273" w:lineRule="exact"/>
              <w:jc w:val="center"/>
              <w:rPr>
                <w:rFonts w:ascii="Times New Roman" w:eastAsia="Times New Roman" w:hAnsi="Times New Roman" w:cs="Times New Roman"/>
                <w:sz w:val="24"/>
              </w:rPr>
            </w:pPr>
            <w:r>
              <w:t>9</w:t>
            </w:r>
            <w:r w:rsidR="002509A0" w:rsidRPr="005551BF">
              <w:t>-</w:t>
            </w:r>
            <w:r>
              <w:t>13</w:t>
            </w:r>
          </w:p>
        </w:tc>
        <w:tc>
          <w:tcPr>
            <w:tcW w:w="1701" w:type="dxa"/>
          </w:tcPr>
          <w:p w14:paraId="62664C27" w14:textId="37FA7954" w:rsidR="002509A0" w:rsidRPr="004205B9" w:rsidRDefault="002C5DCE" w:rsidP="002509A0">
            <w:pPr>
              <w:widowControl w:val="0"/>
              <w:autoSpaceDE w:val="0"/>
              <w:autoSpaceDN w:val="0"/>
              <w:spacing w:after="0" w:line="273" w:lineRule="exact"/>
              <w:jc w:val="center"/>
              <w:rPr>
                <w:rFonts w:ascii="Times New Roman" w:eastAsia="Times New Roman" w:hAnsi="Times New Roman" w:cs="Times New Roman"/>
                <w:sz w:val="24"/>
              </w:rPr>
            </w:pPr>
            <w:r>
              <w:t>14</w:t>
            </w:r>
            <w:r w:rsidR="002509A0" w:rsidRPr="005551BF">
              <w:t>-</w:t>
            </w:r>
            <w:r>
              <w:t>16</w:t>
            </w:r>
          </w:p>
        </w:tc>
        <w:tc>
          <w:tcPr>
            <w:tcW w:w="1833" w:type="dxa"/>
          </w:tcPr>
          <w:p w14:paraId="0984520F" w14:textId="00A47C4F" w:rsidR="002509A0" w:rsidRPr="004205B9" w:rsidRDefault="002C5DCE" w:rsidP="002509A0">
            <w:pPr>
              <w:widowControl w:val="0"/>
              <w:autoSpaceDE w:val="0"/>
              <w:autoSpaceDN w:val="0"/>
              <w:spacing w:after="0" w:line="273" w:lineRule="exact"/>
              <w:ind w:right="67"/>
              <w:jc w:val="center"/>
              <w:rPr>
                <w:rFonts w:ascii="Times New Roman" w:eastAsia="Times New Roman" w:hAnsi="Times New Roman" w:cs="Times New Roman"/>
                <w:sz w:val="24"/>
              </w:rPr>
            </w:pPr>
            <w:r>
              <w:t>17</w:t>
            </w:r>
            <w:r w:rsidR="002509A0" w:rsidRPr="005551BF">
              <w:t>-</w:t>
            </w:r>
            <w:r>
              <w:t>18</w:t>
            </w:r>
          </w:p>
        </w:tc>
      </w:tr>
      <w:bookmarkEnd w:id="0"/>
    </w:tbl>
    <w:p w14:paraId="4075775C" w14:textId="77777777" w:rsidR="004205B9" w:rsidRDefault="004205B9" w:rsidP="00A34564">
      <w:pPr>
        <w:spacing w:after="0" w:line="240" w:lineRule="auto"/>
        <w:ind w:firstLine="709"/>
        <w:jc w:val="both"/>
        <w:rPr>
          <w:rFonts w:ascii="Times New Roman" w:hAnsi="Times New Roman" w:cs="Times New Roman"/>
          <w:b/>
          <w:i/>
          <w:sz w:val="24"/>
          <w:szCs w:val="24"/>
        </w:rPr>
      </w:pPr>
    </w:p>
    <w:p w14:paraId="6D682365" w14:textId="77777777" w:rsidR="00A34564" w:rsidRDefault="00A34564" w:rsidP="00A3456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F22D2ED" w14:textId="474DA5A9" w:rsidR="00A34564" w:rsidRDefault="00A34564" w:rsidP="00A34564">
      <w:pPr>
        <w:pBdr>
          <w:bottom w:val="single" w:sz="12" w:space="1" w:color="auto"/>
        </w:pBdr>
        <w:jc w:val="center"/>
        <w:rPr>
          <w:b/>
        </w:rPr>
      </w:pPr>
      <w:r>
        <w:lastRenderedPageBreak/>
        <w:t xml:space="preserve">     </w:t>
      </w:r>
      <w:r w:rsidRPr="00783B24">
        <w:rPr>
          <w:b/>
        </w:rPr>
        <w:t>Промежуточная ат</w:t>
      </w:r>
      <w:r>
        <w:rPr>
          <w:b/>
        </w:rPr>
        <w:t xml:space="preserve">тестация по </w:t>
      </w:r>
      <w:r w:rsidR="00F801E3">
        <w:rPr>
          <w:b/>
        </w:rPr>
        <w:t>географии</w:t>
      </w:r>
      <w:r w:rsidR="007850CA">
        <w:rPr>
          <w:b/>
        </w:rPr>
        <w:t xml:space="preserve"> </w:t>
      </w:r>
      <w:r>
        <w:rPr>
          <w:b/>
        </w:rPr>
        <w:t xml:space="preserve">за курс </w:t>
      </w:r>
      <w:r w:rsidR="002509A0">
        <w:rPr>
          <w:b/>
        </w:rPr>
        <w:t>10</w:t>
      </w:r>
      <w:r>
        <w:rPr>
          <w:b/>
        </w:rPr>
        <w:t xml:space="preserve"> класса</w:t>
      </w:r>
    </w:p>
    <w:p w14:paraId="2E5BFA96" w14:textId="77777777" w:rsidR="00A34564" w:rsidRPr="00783B24" w:rsidRDefault="00A34564" w:rsidP="00A34564">
      <w:pPr>
        <w:pBdr>
          <w:bottom w:val="single" w:sz="12" w:space="1" w:color="auto"/>
        </w:pBdr>
        <w:jc w:val="center"/>
        <w:rPr>
          <w:b/>
        </w:rPr>
      </w:pPr>
    </w:p>
    <w:p w14:paraId="02DE93A7" w14:textId="4141A5E9" w:rsidR="004205B9" w:rsidRDefault="00F73710" w:rsidP="004205B9">
      <w:pPr>
        <w:jc w:val="center"/>
        <w:rPr>
          <w:rFonts w:ascii="Times New Roman" w:eastAsia="Times New Roman" w:hAnsi="Times New Roman" w:cs="Times New Roman"/>
          <w:sz w:val="24"/>
          <w:szCs w:val="24"/>
        </w:rPr>
      </w:pPr>
      <w:r w:rsidRPr="008F6BD6">
        <w:rPr>
          <w:rFonts w:ascii="Times New Roman" w:eastAsia="Times New Roman" w:hAnsi="Times New Roman" w:cs="Times New Roman"/>
          <w:sz w:val="24"/>
          <w:szCs w:val="24"/>
          <w:lang w:val="en-US"/>
        </w:rPr>
        <w:t>I</w:t>
      </w:r>
      <w:r w:rsidR="004205B9" w:rsidRPr="008F6BD6">
        <w:rPr>
          <w:rFonts w:ascii="Times New Roman" w:eastAsia="Times New Roman" w:hAnsi="Times New Roman" w:cs="Times New Roman"/>
          <w:sz w:val="24"/>
          <w:szCs w:val="24"/>
        </w:rPr>
        <w:t xml:space="preserve"> вариант.</w:t>
      </w:r>
    </w:p>
    <w:p w14:paraId="1942066B" w14:textId="77777777" w:rsidR="002C5DCE" w:rsidRPr="002C5DCE" w:rsidRDefault="002C5DCE" w:rsidP="002C5DCE">
      <w:pPr>
        <w:pStyle w:val="a7"/>
        <w:ind w:firstLine="142"/>
        <w:rPr>
          <w:b/>
          <w:bCs/>
          <w:sz w:val="24"/>
          <w:szCs w:val="24"/>
        </w:rPr>
      </w:pPr>
      <w:r w:rsidRPr="002C5DCE">
        <w:rPr>
          <w:b/>
          <w:bCs/>
          <w:sz w:val="24"/>
          <w:szCs w:val="24"/>
        </w:rPr>
        <w:t>А</w:t>
      </w:r>
      <w:proofErr w:type="gramStart"/>
      <w:r w:rsidRPr="002C5DCE">
        <w:rPr>
          <w:b/>
          <w:bCs/>
          <w:sz w:val="24"/>
          <w:szCs w:val="24"/>
        </w:rPr>
        <w:t>1.Международная</w:t>
      </w:r>
      <w:proofErr w:type="gramEnd"/>
      <w:r w:rsidRPr="002C5DCE">
        <w:rPr>
          <w:b/>
          <w:bCs/>
          <w:sz w:val="24"/>
          <w:szCs w:val="24"/>
        </w:rPr>
        <w:t xml:space="preserve"> экономическая интеграция – это …</w:t>
      </w:r>
    </w:p>
    <w:p w14:paraId="14FD05C6" w14:textId="77777777" w:rsidR="002C5DCE" w:rsidRPr="00A21159" w:rsidRDefault="002C5DCE" w:rsidP="002C5DCE">
      <w:pPr>
        <w:pStyle w:val="a7"/>
        <w:ind w:firstLine="142"/>
        <w:rPr>
          <w:sz w:val="24"/>
          <w:szCs w:val="24"/>
        </w:rPr>
      </w:pPr>
      <w:r w:rsidRPr="00A21159">
        <w:rPr>
          <w:sz w:val="24"/>
          <w:szCs w:val="24"/>
        </w:rPr>
        <w:t xml:space="preserve">А) Зона беспошлинной </w:t>
      </w:r>
      <w:proofErr w:type="gramStart"/>
      <w:r w:rsidRPr="00A21159">
        <w:rPr>
          <w:sz w:val="24"/>
          <w:szCs w:val="24"/>
        </w:rPr>
        <w:t xml:space="preserve">торговли;   </w:t>
      </w:r>
      <w:proofErr w:type="gramEnd"/>
      <w:r w:rsidRPr="00A21159">
        <w:rPr>
          <w:sz w:val="24"/>
          <w:szCs w:val="24"/>
        </w:rPr>
        <w:t xml:space="preserve">  Б) Зона свободного движения населения;</w:t>
      </w:r>
    </w:p>
    <w:p w14:paraId="49D33AAC" w14:textId="77777777" w:rsidR="002C5DCE" w:rsidRPr="00A21159" w:rsidRDefault="002C5DCE" w:rsidP="002C5DCE">
      <w:pPr>
        <w:pStyle w:val="a7"/>
        <w:ind w:firstLine="142"/>
        <w:rPr>
          <w:sz w:val="24"/>
          <w:szCs w:val="24"/>
        </w:rPr>
      </w:pPr>
      <w:r w:rsidRPr="00A21159">
        <w:rPr>
          <w:sz w:val="24"/>
          <w:szCs w:val="24"/>
        </w:rPr>
        <w:t>В) Процесс развития особенно глубоких, устойчивых международных связей отдельных стран, основанный на проведении ими согласованной межгосударственной политики;</w:t>
      </w:r>
    </w:p>
    <w:p w14:paraId="477EA5BC" w14:textId="77777777" w:rsidR="002C5DCE" w:rsidRPr="00A21159" w:rsidRDefault="002C5DCE" w:rsidP="002C5DCE">
      <w:pPr>
        <w:pStyle w:val="a7"/>
        <w:ind w:firstLine="142"/>
        <w:rPr>
          <w:sz w:val="24"/>
          <w:szCs w:val="24"/>
        </w:rPr>
      </w:pPr>
      <w:r w:rsidRPr="00A21159">
        <w:rPr>
          <w:sz w:val="24"/>
          <w:szCs w:val="24"/>
        </w:rPr>
        <w:t>Г) Процесс формирования особой формы территориального единства во имя получения дополнительных выгод от производства.</w:t>
      </w:r>
    </w:p>
    <w:p w14:paraId="60A9018D" w14:textId="77777777" w:rsidR="002C5DCE" w:rsidRPr="002C5DCE" w:rsidRDefault="002C5DCE" w:rsidP="002C5DCE">
      <w:pPr>
        <w:pStyle w:val="a7"/>
        <w:ind w:firstLine="142"/>
        <w:rPr>
          <w:b/>
          <w:bCs/>
          <w:sz w:val="24"/>
          <w:szCs w:val="24"/>
        </w:rPr>
      </w:pPr>
      <w:r w:rsidRPr="002C5DCE">
        <w:rPr>
          <w:b/>
          <w:bCs/>
          <w:sz w:val="24"/>
          <w:szCs w:val="24"/>
        </w:rPr>
        <w:t>А2. Основными показателями, оценивающими работу транспорта, являются:</w:t>
      </w:r>
    </w:p>
    <w:p w14:paraId="4EAD5969" w14:textId="77777777" w:rsidR="002C5DCE" w:rsidRPr="00A21159" w:rsidRDefault="002C5DCE" w:rsidP="002C5DCE">
      <w:pPr>
        <w:pStyle w:val="a7"/>
        <w:ind w:firstLine="142"/>
        <w:rPr>
          <w:sz w:val="24"/>
          <w:szCs w:val="24"/>
        </w:rPr>
      </w:pPr>
      <w:r w:rsidRPr="00A21159">
        <w:rPr>
          <w:sz w:val="24"/>
          <w:szCs w:val="24"/>
        </w:rPr>
        <w:t xml:space="preserve">А) </w:t>
      </w:r>
      <w:proofErr w:type="gramStart"/>
      <w:r w:rsidRPr="00A21159">
        <w:rPr>
          <w:sz w:val="24"/>
          <w:szCs w:val="24"/>
        </w:rPr>
        <w:t xml:space="preserve">Грузооборот;   </w:t>
      </w:r>
      <w:proofErr w:type="gramEnd"/>
      <w:r w:rsidRPr="00A21159">
        <w:rPr>
          <w:sz w:val="24"/>
          <w:szCs w:val="24"/>
        </w:rPr>
        <w:t xml:space="preserve">                          Б) Общая протяженность транспортных путей;   </w:t>
      </w:r>
    </w:p>
    <w:p w14:paraId="6B4BED27" w14:textId="77777777" w:rsidR="002C5DCE" w:rsidRPr="00A21159" w:rsidRDefault="002C5DCE" w:rsidP="002C5DCE">
      <w:pPr>
        <w:pStyle w:val="a7"/>
        <w:ind w:firstLine="142"/>
        <w:rPr>
          <w:sz w:val="24"/>
          <w:szCs w:val="24"/>
        </w:rPr>
      </w:pPr>
      <w:r w:rsidRPr="00A21159">
        <w:rPr>
          <w:sz w:val="24"/>
          <w:szCs w:val="24"/>
        </w:rPr>
        <w:t xml:space="preserve">В) Густота транспортной </w:t>
      </w:r>
      <w:proofErr w:type="gramStart"/>
      <w:r w:rsidRPr="00A21159">
        <w:rPr>
          <w:sz w:val="24"/>
          <w:szCs w:val="24"/>
        </w:rPr>
        <w:t xml:space="preserve">сети;   </w:t>
      </w:r>
      <w:proofErr w:type="gramEnd"/>
      <w:r w:rsidRPr="00A21159">
        <w:rPr>
          <w:sz w:val="24"/>
          <w:szCs w:val="24"/>
        </w:rPr>
        <w:t xml:space="preserve">Г) Разнообразие видов транспорта;     </w:t>
      </w:r>
    </w:p>
    <w:p w14:paraId="5AD5F378" w14:textId="77777777" w:rsidR="002C5DCE" w:rsidRPr="002C5DCE" w:rsidRDefault="002C5DCE" w:rsidP="002C5DCE">
      <w:pPr>
        <w:pStyle w:val="a7"/>
        <w:ind w:firstLine="142"/>
        <w:rPr>
          <w:b/>
          <w:bCs/>
          <w:sz w:val="24"/>
          <w:szCs w:val="24"/>
        </w:rPr>
      </w:pPr>
      <w:r w:rsidRPr="002C5DCE">
        <w:rPr>
          <w:b/>
          <w:bCs/>
          <w:sz w:val="24"/>
          <w:szCs w:val="24"/>
        </w:rPr>
        <w:t xml:space="preserve">А3. Международная </w:t>
      </w:r>
      <w:proofErr w:type="gramStart"/>
      <w:r w:rsidRPr="002C5DCE">
        <w:rPr>
          <w:b/>
          <w:bCs/>
          <w:sz w:val="24"/>
          <w:szCs w:val="24"/>
        </w:rPr>
        <w:t>организация  МАГАТЭ</w:t>
      </w:r>
      <w:proofErr w:type="gramEnd"/>
      <w:r w:rsidRPr="002C5DCE">
        <w:rPr>
          <w:b/>
          <w:bCs/>
          <w:sz w:val="24"/>
          <w:szCs w:val="24"/>
        </w:rPr>
        <w:t xml:space="preserve">  занимается вопросами </w:t>
      </w:r>
    </w:p>
    <w:p w14:paraId="5CEA17A3" w14:textId="77777777" w:rsidR="002C5DCE" w:rsidRPr="00A21159" w:rsidRDefault="002C5DCE" w:rsidP="002C5DCE">
      <w:pPr>
        <w:pStyle w:val="a7"/>
        <w:ind w:firstLine="142"/>
        <w:rPr>
          <w:sz w:val="24"/>
          <w:szCs w:val="24"/>
        </w:rPr>
      </w:pPr>
      <w:r w:rsidRPr="00A21159">
        <w:rPr>
          <w:sz w:val="24"/>
          <w:szCs w:val="24"/>
        </w:rPr>
        <w:t xml:space="preserve"> А) Экспорта </w:t>
      </w:r>
      <w:proofErr w:type="gramStart"/>
      <w:r w:rsidRPr="00A21159">
        <w:rPr>
          <w:sz w:val="24"/>
          <w:szCs w:val="24"/>
        </w:rPr>
        <w:t xml:space="preserve">нефти;   </w:t>
      </w:r>
      <w:proofErr w:type="gramEnd"/>
      <w:r w:rsidRPr="00A21159">
        <w:rPr>
          <w:sz w:val="24"/>
          <w:szCs w:val="24"/>
        </w:rPr>
        <w:t xml:space="preserve">              Б) Развития черной металлургии;</w:t>
      </w:r>
    </w:p>
    <w:p w14:paraId="1B99A847" w14:textId="77777777" w:rsidR="002C5DCE" w:rsidRPr="00A21159" w:rsidRDefault="002C5DCE" w:rsidP="002C5DCE">
      <w:pPr>
        <w:pStyle w:val="a7"/>
        <w:ind w:firstLine="142"/>
        <w:rPr>
          <w:sz w:val="24"/>
          <w:szCs w:val="24"/>
        </w:rPr>
      </w:pPr>
      <w:r w:rsidRPr="00A21159">
        <w:rPr>
          <w:sz w:val="24"/>
          <w:szCs w:val="24"/>
        </w:rPr>
        <w:t xml:space="preserve">В) Атомной </w:t>
      </w:r>
      <w:proofErr w:type="gramStart"/>
      <w:r w:rsidRPr="00A21159">
        <w:rPr>
          <w:sz w:val="24"/>
          <w:szCs w:val="24"/>
        </w:rPr>
        <w:t xml:space="preserve">энергетики;   </w:t>
      </w:r>
      <w:proofErr w:type="gramEnd"/>
      <w:r w:rsidRPr="00A21159">
        <w:rPr>
          <w:sz w:val="24"/>
          <w:szCs w:val="24"/>
        </w:rPr>
        <w:t xml:space="preserve">       Г) Угольной промышленности.</w:t>
      </w:r>
    </w:p>
    <w:p w14:paraId="70D95A05" w14:textId="77777777" w:rsidR="002C5DCE" w:rsidRPr="002C5DCE" w:rsidRDefault="002C5DCE" w:rsidP="002C5DCE">
      <w:pPr>
        <w:pStyle w:val="a7"/>
        <w:ind w:firstLine="142"/>
        <w:rPr>
          <w:b/>
          <w:bCs/>
          <w:sz w:val="24"/>
          <w:szCs w:val="24"/>
        </w:rPr>
      </w:pPr>
      <w:r w:rsidRPr="002C5DCE">
        <w:rPr>
          <w:b/>
          <w:bCs/>
          <w:sz w:val="24"/>
          <w:szCs w:val="24"/>
        </w:rPr>
        <w:t>А</w:t>
      </w:r>
      <w:proofErr w:type="gramStart"/>
      <w:r w:rsidRPr="002C5DCE">
        <w:rPr>
          <w:b/>
          <w:bCs/>
          <w:sz w:val="24"/>
          <w:szCs w:val="24"/>
        </w:rPr>
        <w:t>4.Какая</w:t>
      </w:r>
      <w:proofErr w:type="gramEnd"/>
      <w:r w:rsidRPr="002C5DCE">
        <w:rPr>
          <w:b/>
          <w:bCs/>
          <w:sz w:val="24"/>
          <w:szCs w:val="24"/>
        </w:rPr>
        <w:t xml:space="preserve"> из перечисленных городских агломераций является наиболее крупной по численности населения?</w:t>
      </w:r>
    </w:p>
    <w:p w14:paraId="5D5F74CA" w14:textId="77777777" w:rsidR="002C5DCE" w:rsidRPr="00A21159" w:rsidRDefault="002C5DCE" w:rsidP="002C5DCE">
      <w:pPr>
        <w:pStyle w:val="a7"/>
        <w:ind w:firstLine="142"/>
        <w:rPr>
          <w:sz w:val="24"/>
          <w:szCs w:val="24"/>
        </w:rPr>
        <w:sectPr w:rsidR="002C5DCE" w:rsidRPr="00A21159" w:rsidSect="002C5DCE">
          <w:pgSz w:w="11906" w:h="16838"/>
          <w:pgMar w:top="720" w:right="720" w:bottom="720" w:left="1276" w:header="708" w:footer="708" w:gutter="0"/>
          <w:cols w:space="708"/>
          <w:docGrid w:linePitch="360"/>
        </w:sectPr>
      </w:pPr>
    </w:p>
    <w:p w14:paraId="321056B4" w14:textId="77777777" w:rsidR="002C5DCE" w:rsidRPr="00A21159" w:rsidRDefault="002C5DCE" w:rsidP="002C5DCE">
      <w:pPr>
        <w:pStyle w:val="a7"/>
        <w:ind w:firstLine="142"/>
        <w:rPr>
          <w:sz w:val="24"/>
          <w:szCs w:val="24"/>
        </w:rPr>
      </w:pPr>
      <w:r w:rsidRPr="00A21159">
        <w:rPr>
          <w:sz w:val="24"/>
          <w:szCs w:val="24"/>
        </w:rPr>
        <w:t xml:space="preserve">А) </w:t>
      </w:r>
      <w:proofErr w:type="gramStart"/>
      <w:r w:rsidRPr="00A21159">
        <w:rPr>
          <w:sz w:val="24"/>
          <w:szCs w:val="24"/>
        </w:rPr>
        <w:t xml:space="preserve">Стамбул;   </w:t>
      </w:r>
      <w:proofErr w:type="gramEnd"/>
      <w:r w:rsidRPr="00A21159">
        <w:rPr>
          <w:sz w:val="24"/>
          <w:szCs w:val="24"/>
        </w:rPr>
        <w:t xml:space="preserve">  Б) Лондон;      В) Пекин;       Г) Мехико.</w:t>
      </w:r>
    </w:p>
    <w:p w14:paraId="37DB11C1" w14:textId="77777777" w:rsidR="002C5DCE" w:rsidRPr="00A21159" w:rsidRDefault="002C5DCE" w:rsidP="002C5DCE">
      <w:pPr>
        <w:pStyle w:val="a7"/>
        <w:ind w:firstLine="142"/>
        <w:rPr>
          <w:sz w:val="24"/>
          <w:szCs w:val="24"/>
        </w:rPr>
        <w:sectPr w:rsidR="002C5DCE" w:rsidRPr="00A21159" w:rsidSect="005551BF">
          <w:type w:val="continuous"/>
          <w:pgSz w:w="11906" w:h="16838"/>
          <w:pgMar w:top="720" w:right="720" w:bottom="720" w:left="1276" w:header="708" w:footer="708" w:gutter="0"/>
          <w:cols w:space="708"/>
          <w:docGrid w:linePitch="360"/>
        </w:sectPr>
      </w:pPr>
    </w:p>
    <w:p w14:paraId="6A44F533" w14:textId="77777777" w:rsidR="002C5DCE" w:rsidRPr="002C5DCE" w:rsidRDefault="002C5DCE" w:rsidP="002C5DCE">
      <w:pPr>
        <w:pStyle w:val="a7"/>
        <w:ind w:firstLine="142"/>
        <w:rPr>
          <w:b/>
          <w:bCs/>
          <w:sz w:val="24"/>
          <w:szCs w:val="24"/>
        </w:rPr>
      </w:pPr>
      <w:r w:rsidRPr="002C5DCE">
        <w:rPr>
          <w:b/>
          <w:bCs/>
          <w:sz w:val="24"/>
          <w:szCs w:val="24"/>
        </w:rPr>
        <w:t xml:space="preserve">           А5. «Демографический взрыв» свойствен:</w:t>
      </w:r>
    </w:p>
    <w:p w14:paraId="0A9C981D" w14:textId="77777777" w:rsidR="002C5DCE" w:rsidRPr="00A21159" w:rsidRDefault="002C5DCE" w:rsidP="002C5DCE">
      <w:pPr>
        <w:pStyle w:val="a7"/>
        <w:ind w:firstLine="142"/>
        <w:rPr>
          <w:sz w:val="24"/>
          <w:szCs w:val="24"/>
        </w:rPr>
      </w:pPr>
      <w:r w:rsidRPr="00A21159">
        <w:rPr>
          <w:sz w:val="24"/>
          <w:szCs w:val="24"/>
        </w:rPr>
        <w:t xml:space="preserve">А) Всем странам </w:t>
      </w:r>
      <w:proofErr w:type="gramStart"/>
      <w:r w:rsidRPr="00A21159">
        <w:rPr>
          <w:sz w:val="24"/>
          <w:szCs w:val="24"/>
        </w:rPr>
        <w:t xml:space="preserve">мира;   </w:t>
      </w:r>
      <w:proofErr w:type="gramEnd"/>
      <w:r w:rsidRPr="00A21159">
        <w:rPr>
          <w:sz w:val="24"/>
          <w:szCs w:val="24"/>
        </w:rPr>
        <w:t xml:space="preserve"> Б)  В основном развитым;      В)  В основном развивающимся.</w:t>
      </w:r>
    </w:p>
    <w:p w14:paraId="34845133" w14:textId="77777777" w:rsidR="002C5DCE" w:rsidRPr="002C5DCE" w:rsidRDefault="002C5DCE" w:rsidP="002C5DCE">
      <w:pPr>
        <w:pStyle w:val="a7"/>
        <w:ind w:firstLine="142"/>
        <w:rPr>
          <w:b/>
          <w:bCs/>
          <w:sz w:val="24"/>
          <w:szCs w:val="24"/>
        </w:rPr>
      </w:pPr>
      <w:r w:rsidRPr="002C5DCE">
        <w:rPr>
          <w:b/>
          <w:bCs/>
          <w:sz w:val="24"/>
          <w:szCs w:val="24"/>
        </w:rPr>
        <w:t xml:space="preserve">А6. </w:t>
      </w:r>
      <w:proofErr w:type="gramStart"/>
      <w:r w:rsidRPr="002C5DCE">
        <w:rPr>
          <w:b/>
          <w:bCs/>
          <w:sz w:val="24"/>
          <w:szCs w:val="24"/>
        </w:rPr>
        <w:t>Выберите  из</w:t>
      </w:r>
      <w:proofErr w:type="gramEnd"/>
      <w:r w:rsidRPr="002C5DCE">
        <w:rPr>
          <w:b/>
          <w:bCs/>
          <w:sz w:val="24"/>
          <w:szCs w:val="24"/>
        </w:rPr>
        <w:t xml:space="preserve">  предложенного списка  три  страны,  в  структуре  электроэнергетики  которых преобладают  ГЭС.               </w:t>
      </w:r>
    </w:p>
    <w:p w14:paraId="532BE200" w14:textId="77777777" w:rsidR="002C5DCE" w:rsidRPr="00A21159" w:rsidRDefault="002C5DCE" w:rsidP="002C5DCE">
      <w:pPr>
        <w:pStyle w:val="a7"/>
        <w:ind w:firstLine="142"/>
        <w:rPr>
          <w:sz w:val="24"/>
          <w:szCs w:val="24"/>
        </w:rPr>
      </w:pPr>
      <w:r w:rsidRPr="00A21159">
        <w:rPr>
          <w:sz w:val="24"/>
          <w:szCs w:val="24"/>
        </w:rPr>
        <w:t xml:space="preserve">А) </w:t>
      </w:r>
      <w:proofErr w:type="gramStart"/>
      <w:r w:rsidRPr="00A21159">
        <w:rPr>
          <w:sz w:val="24"/>
          <w:szCs w:val="24"/>
        </w:rPr>
        <w:t xml:space="preserve">Россия;   </w:t>
      </w:r>
      <w:proofErr w:type="gramEnd"/>
      <w:r w:rsidRPr="00A21159">
        <w:rPr>
          <w:sz w:val="24"/>
          <w:szCs w:val="24"/>
        </w:rPr>
        <w:t xml:space="preserve">  Б) Польша;    В) Норвегия;    Г) ЮАР;      </w:t>
      </w:r>
    </w:p>
    <w:p w14:paraId="5589F6FC" w14:textId="77777777" w:rsidR="002C5DCE" w:rsidRPr="002C5DCE" w:rsidRDefault="002C5DCE" w:rsidP="002C5DCE">
      <w:pPr>
        <w:pStyle w:val="a7"/>
        <w:ind w:firstLine="142"/>
        <w:rPr>
          <w:b/>
          <w:bCs/>
          <w:sz w:val="24"/>
          <w:szCs w:val="24"/>
        </w:rPr>
      </w:pPr>
      <w:r w:rsidRPr="002C5DCE">
        <w:rPr>
          <w:b/>
          <w:bCs/>
          <w:sz w:val="24"/>
          <w:szCs w:val="24"/>
        </w:rPr>
        <w:t>А7. Какая страна Европы имеет выход к Мировому океану:</w:t>
      </w:r>
    </w:p>
    <w:p w14:paraId="28D50B59" w14:textId="77777777" w:rsidR="002C5DCE" w:rsidRPr="00A21159" w:rsidRDefault="002C5DCE" w:rsidP="002C5DCE">
      <w:pPr>
        <w:pStyle w:val="a7"/>
        <w:ind w:firstLine="142"/>
        <w:rPr>
          <w:sz w:val="24"/>
          <w:szCs w:val="24"/>
        </w:rPr>
      </w:pPr>
      <w:r w:rsidRPr="00A21159">
        <w:rPr>
          <w:sz w:val="24"/>
          <w:szCs w:val="24"/>
        </w:rPr>
        <w:t xml:space="preserve">А) </w:t>
      </w:r>
      <w:proofErr w:type="gramStart"/>
      <w:r w:rsidRPr="00A21159">
        <w:rPr>
          <w:sz w:val="24"/>
          <w:szCs w:val="24"/>
        </w:rPr>
        <w:t xml:space="preserve">Ирландия;   </w:t>
      </w:r>
      <w:proofErr w:type="gramEnd"/>
      <w:r w:rsidRPr="00A21159">
        <w:rPr>
          <w:sz w:val="24"/>
          <w:szCs w:val="24"/>
        </w:rPr>
        <w:t xml:space="preserve">  Б) Швейцария;     В) Австрия;     Г) Албания;     Д) Македония.</w:t>
      </w:r>
    </w:p>
    <w:p w14:paraId="10211B18" w14:textId="77777777" w:rsidR="002C5DCE" w:rsidRPr="002C5DCE" w:rsidRDefault="002C5DCE" w:rsidP="002C5DCE">
      <w:pPr>
        <w:pStyle w:val="a7"/>
        <w:ind w:firstLine="142"/>
        <w:rPr>
          <w:b/>
          <w:bCs/>
          <w:sz w:val="24"/>
          <w:szCs w:val="24"/>
        </w:rPr>
      </w:pPr>
      <w:r w:rsidRPr="002C5DCE">
        <w:rPr>
          <w:b/>
          <w:bCs/>
          <w:sz w:val="24"/>
          <w:szCs w:val="24"/>
        </w:rPr>
        <w:t>А8. Какая отрасль перемещается из развитых стран в развивающиеся по экологическим соображениям?</w:t>
      </w:r>
    </w:p>
    <w:p w14:paraId="61191F50" w14:textId="77777777" w:rsidR="002C5DCE" w:rsidRPr="00A21159" w:rsidRDefault="002C5DCE" w:rsidP="002C5DCE">
      <w:pPr>
        <w:pStyle w:val="a7"/>
        <w:ind w:firstLine="142"/>
        <w:rPr>
          <w:sz w:val="24"/>
          <w:szCs w:val="24"/>
        </w:rPr>
      </w:pPr>
      <w:r w:rsidRPr="00A21159">
        <w:rPr>
          <w:sz w:val="24"/>
          <w:szCs w:val="24"/>
        </w:rPr>
        <w:t xml:space="preserve">А) </w:t>
      </w:r>
      <w:proofErr w:type="gramStart"/>
      <w:r w:rsidRPr="00A21159">
        <w:rPr>
          <w:sz w:val="24"/>
          <w:szCs w:val="24"/>
        </w:rPr>
        <w:t xml:space="preserve">Машиностроение;   </w:t>
      </w:r>
      <w:proofErr w:type="gramEnd"/>
      <w:r w:rsidRPr="00A21159">
        <w:rPr>
          <w:sz w:val="24"/>
          <w:szCs w:val="24"/>
        </w:rPr>
        <w:t xml:space="preserve">                          Б) Деревообработка;</w:t>
      </w:r>
    </w:p>
    <w:p w14:paraId="1BD337BA" w14:textId="77777777" w:rsidR="002C5DCE" w:rsidRPr="00A21159" w:rsidRDefault="002C5DCE" w:rsidP="002C5DCE">
      <w:pPr>
        <w:pStyle w:val="a7"/>
        <w:ind w:firstLine="142"/>
        <w:rPr>
          <w:sz w:val="24"/>
          <w:szCs w:val="24"/>
        </w:rPr>
      </w:pPr>
      <w:r w:rsidRPr="00A21159">
        <w:rPr>
          <w:sz w:val="24"/>
          <w:szCs w:val="24"/>
        </w:rPr>
        <w:t xml:space="preserve">В) Химическая </w:t>
      </w:r>
      <w:proofErr w:type="gramStart"/>
      <w:r w:rsidRPr="00A21159">
        <w:rPr>
          <w:sz w:val="24"/>
          <w:szCs w:val="24"/>
        </w:rPr>
        <w:t xml:space="preserve">промышленность;   </w:t>
      </w:r>
      <w:proofErr w:type="gramEnd"/>
      <w:r w:rsidRPr="00A21159">
        <w:rPr>
          <w:sz w:val="24"/>
          <w:szCs w:val="24"/>
        </w:rPr>
        <w:t xml:space="preserve">      Г) Текстильная промышленность.</w:t>
      </w:r>
    </w:p>
    <w:p w14:paraId="110D911F" w14:textId="77777777" w:rsidR="002C5DCE" w:rsidRPr="002C5DCE" w:rsidRDefault="002C5DCE" w:rsidP="002C5DCE">
      <w:pPr>
        <w:pStyle w:val="a7"/>
        <w:ind w:firstLine="142"/>
        <w:rPr>
          <w:b/>
          <w:bCs/>
          <w:sz w:val="24"/>
          <w:szCs w:val="24"/>
        </w:rPr>
      </w:pPr>
      <w:r w:rsidRPr="002C5DCE">
        <w:rPr>
          <w:b/>
          <w:bCs/>
          <w:sz w:val="24"/>
          <w:szCs w:val="24"/>
        </w:rPr>
        <w:t xml:space="preserve">А9. </w:t>
      </w:r>
      <w:proofErr w:type="gramStart"/>
      <w:r w:rsidRPr="002C5DCE">
        <w:rPr>
          <w:b/>
          <w:bCs/>
          <w:sz w:val="24"/>
          <w:szCs w:val="24"/>
        </w:rPr>
        <w:t>Международный  туризм</w:t>
      </w:r>
      <w:proofErr w:type="gramEnd"/>
      <w:r w:rsidRPr="002C5DCE">
        <w:rPr>
          <w:b/>
          <w:bCs/>
          <w:sz w:val="24"/>
          <w:szCs w:val="24"/>
        </w:rPr>
        <w:t xml:space="preserve">  -  главный  источник  получения  конвертируемой  валюты  в (на):</w:t>
      </w:r>
    </w:p>
    <w:p w14:paraId="50850EBA" w14:textId="77777777" w:rsidR="002C5DCE" w:rsidRPr="00A21159" w:rsidRDefault="002C5DCE" w:rsidP="002C5DCE">
      <w:pPr>
        <w:pStyle w:val="a7"/>
        <w:ind w:firstLine="142"/>
        <w:rPr>
          <w:sz w:val="24"/>
          <w:szCs w:val="24"/>
        </w:rPr>
      </w:pPr>
      <w:proofErr w:type="gramStart"/>
      <w:r w:rsidRPr="00A21159">
        <w:rPr>
          <w:sz w:val="24"/>
          <w:szCs w:val="24"/>
        </w:rPr>
        <w:t>А)  Канаде</w:t>
      </w:r>
      <w:proofErr w:type="gramEnd"/>
      <w:r w:rsidRPr="00A21159">
        <w:rPr>
          <w:sz w:val="24"/>
          <w:szCs w:val="24"/>
        </w:rPr>
        <w:t>;            Б)  Кипре;                В)  Австралии;              Г)  Иране.</w:t>
      </w:r>
    </w:p>
    <w:p w14:paraId="1B92E5D1" w14:textId="77777777" w:rsidR="002C5DCE" w:rsidRPr="002C5DCE" w:rsidRDefault="002C5DCE" w:rsidP="002C5DCE">
      <w:pPr>
        <w:pStyle w:val="a7"/>
        <w:ind w:firstLine="142"/>
        <w:rPr>
          <w:rFonts w:eastAsia="Calibri"/>
          <w:b/>
          <w:bCs/>
          <w:sz w:val="24"/>
          <w:szCs w:val="24"/>
          <w:lang w:eastAsia="en-US"/>
        </w:rPr>
      </w:pPr>
      <w:r w:rsidRPr="002C5DCE">
        <w:rPr>
          <w:rFonts w:eastAsia="Calibri"/>
          <w:b/>
          <w:bCs/>
          <w:sz w:val="24"/>
          <w:szCs w:val="24"/>
          <w:lang w:eastAsia="en-US"/>
        </w:rPr>
        <w:t xml:space="preserve">А10. Страны какого региона являются экспортёрами нефти? </w:t>
      </w:r>
    </w:p>
    <w:p w14:paraId="6D873A25" w14:textId="77777777" w:rsidR="002C5DCE" w:rsidRPr="00A21159" w:rsidRDefault="002C5DCE" w:rsidP="002C5DCE">
      <w:pPr>
        <w:pStyle w:val="a7"/>
        <w:ind w:firstLine="142"/>
        <w:rPr>
          <w:rFonts w:eastAsia="Calibri"/>
          <w:sz w:val="24"/>
          <w:szCs w:val="24"/>
          <w:lang w:eastAsia="en-US"/>
        </w:rPr>
      </w:pPr>
      <w:proofErr w:type="gramStart"/>
      <w:r w:rsidRPr="00A21159">
        <w:rPr>
          <w:rFonts w:eastAsia="Calibri"/>
          <w:sz w:val="24"/>
          <w:szCs w:val="24"/>
          <w:lang w:eastAsia="en-US"/>
        </w:rPr>
        <w:t>А)Западной</w:t>
      </w:r>
      <w:proofErr w:type="gramEnd"/>
      <w:r w:rsidRPr="00A21159">
        <w:rPr>
          <w:rFonts w:eastAsia="Calibri"/>
          <w:sz w:val="24"/>
          <w:szCs w:val="24"/>
          <w:lang w:eastAsia="en-US"/>
        </w:rPr>
        <w:t xml:space="preserve"> Европы             Б) Юго-Западной Азии</w:t>
      </w:r>
    </w:p>
    <w:p w14:paraId="77CE989F" w14:textId="77777777" w:rsidR="002C5DCE" w:rsidRPr="00A21159" w:rsidRDefault="002C5DCE" w:rsidP="002C5DCE">
      <w:pPr>
        <w:pStyle w:val="a7"/>
        <w:ind w:firstLine="142"/>
        <w:rPr>
          <w:bCs/>
          <w:color w:val="000000"/>
          <w:sz w:val="24"/>
          <w:szCs w:val="24"/>
        </w:rPr>
      </w:pPr>
      <w:r w:rsidRPr="00A21159">
        <w:rPr>
          <w:rFonts w:eastAsia="Calibri"/>
          <w:sz w:val="24"/>
          <w:szCs w:val="24"/>
          <w:lang w:eastAsia="en-US"/>
        </w:rPr>
        <w:t>В) Северной Америки        Г) Восточной Азии</w:t>
      </w:r>
      <w:r w:rsidRPr="00A21159">
        <w:rPr>
          <w:bCs/>
          <w:color w:val="000000"/>
          <w:sz w:val="24"/>
          <w:szCs w:val="24"/>
        </w:rPr>
        <w:t xml:space="preserve"> </w:t>
      </w:r>
    </w:p>
    <w:p w14:paraId="4BC1FD47" w14:textId="77777777" w:rsidR="002C5DCE" w:rsidRDefault="002C5DCE" w:rsidP="002C5DCE">
      <w:pPr>
        <w:pStyle w:val="a7"/>
        <w:ind w:firstLine="142"/>
        <w:rPr>
          <w:bCs/>
          <w:color w:val="000000"/>
          <w:sz w:val="24"/>
          <w:szCs w:val="24"/>
        </w:rPr>
      </w:pPr>
      <w:r w:rsidRPr="002C5DCE">
        <w:rPr>
          <w:b/>
          <w:color w:val="000000"/>
          <w:sz w:val="24"/>
          <w:szCs w:val="24"/>
        </w:rPr>
        <w:t>А11. К сфере услуг относится</w:t>
      </w:r>
      <w:r>
        <w:rPr>
          <w:bCs/>
          <w:color w:val="000000"/>
          <w:sz w:val="24"/>
          <w:szCs w:val="24"/>
        </w:rPr>
        <w:t xml:space="preserve"> </w:t>
      </w:r>
    </w:p>
    <w:p w14:paraId="6C1E6DD3" w14:textId="77777777" w:rsidR="002C5DCE" w:rsidRDefault="002C5DCE" w:rsidP="002C5DCE">
      <w:pPr>
        <w:pStyle w:val="a7"/>
        <w:ind w:firstLine="142"/>
        <w:rPr>
          <w:bCs/>
          <w:color w:val="000000"/>
          <w:sz w:val="24"/>
          <w:szCs w:val="24"/>
        </w:rPr>
      </w:pPr>
      <w:r>
        <w:rPr>
          <w:bCs/>
          <w:color w:val="000000"/>
          <w:sz w:val="24"/>
          <w:szCs w:val="24"/>
        </w:rPr>
        <w:t xml:space="preserve">А) промышленность     Б) сельское хозяйство       </w:t>
      </w:r>
    </w:p>
    <w:p w14:paraId="66681A1B" w14:textId="77777777" w:rsidR="002C5DCE" w:rsidRPr="005D0D0E" w:rsidRDefault="002C5DCE" w:rsidP="002C5DCE">
      <w:pPr>
        <w:pStyle w:val="a7"/>
        <w:ind w:firstLine="142"/>
        <w:rPr>
          <w:color w:val="000000"/>
          <w:sz w:val="24"/>
          <w:szCs w:val="24"/>
        </w:rPr>
      </w:pPr>
      <w:r>
        <w:rPr>
          <w:bCs/>
          <w:color w:val="000000"/>
          <w:sz w:val="24"/>
          <w:szCs w:val="24"/>
        </w:rPr>
        <w:t xml:space="preserve">В) </w:t>
      </w:r>
      <w:r w:rsidRPr="005D0D0E">
        <w:rPr>
          <w:color w:val="333333"/>
          <w:sz w:val="24"/>
          <w:szCs w:val="24"/>
          <w:shd w:val="clear" w:color="auto" w:fill="FFFFFF"/>
        </w:rPr>
        <w:t>нематериальные формы накопления</w:t>
      </w:r>
      <w:r>
        <w:rPr>
          <w:color w:val="333333"/>
          <w:sz w:val="24"/>
          <w:szCs w:val="24"/>
          <w:shd w:val="clear" w:color="auto" w:fill="FFFFFF"/>
        </w:rPr>
        <w:t xml:space="preserve">         Г)</w:t>
      </w:r>
      <w:r w:rsidRPr="005D0D0E">
        <w:rPr>
          <w:color w:val="333333"/>
          <w:sz w:val="24"/>
          <w:szCs w:val="24"/>
          <w:shd w:val="clear" w:color="auto" w:fill="FFFFFF"/>
        </w:rPr>
        <w:t xml:space="preserve"> материальные формы накопления</w:t>
      </w:r>
      <w:r>
        <w:rPr>
          <w:color w:val="333333"/>
          <w:sz w:val="24"/>
          <w:szCs w:val="24"/>
          <w:shd w:val="clear" w:color="auto" w:fill="FFFFFF"/>
        </w:rPr>
        <w:t xml:space="preserve">    </w:t>
      </w:r>
    </w:p>
    <w:p w14:paraId="42BE71B9" w14:textId="77777777" w:rsidR="002C5DCE" w:rsidRPr="002C5DCE" w:rsidRDefault="002C5DCE" w:rsidP="002C5DCE">
      <w:pPr>
        <w:pStyle w:val="a7"/>
        <w:ind w:firstLine="142"/>
        <w:rPr>
          <w:b/>
          <w:bCs/>
          <w:color w:val="000000"/>
          <w:sz w:val="24"/>
          <w:szCs w:val="24"/>
        </w:rPr>
      </w:pPr>
      <w:proofErr w:type="gramStart"/>
      <w:r w:rsidRPr="002C5DCE">
        <w:rPr>
          <w:b/>
          <w:bCs/>
          <w:sz w:val="24"/>
          <w:szCs w:val="24"/>
        </w:rPr>
        <w:t xml:space="preserve">В1 </w:t>
      </w:r>
      <w:r w:rsidRPr="002C5DCE">
        <w:rPr>
          <w:b/>
          <w:bCs/>
          <w:color w:val="000000"/>
          <w:sz w:val="24"/>
          <w:szCs w:val="24"/>
        </w:rPr>
        <w:t>Определите</w:t>
      </w:r>
      <w:proofErr w:type="gramEnd"/>
      <w:r w:rsidRPr="002C5DCE">
        <w:rPr>
          <w:b/>
          <w:bCs/>
          <w:color w:val="000000"/>
          <w:sz w:val="24"/>
          <w:szCs w:val="24"/>
        </w:rPr>
        <w:t xml:space="preserve"> страну по её краткому описанию.</w:t>
      </w:r>
    </w:p>
    <w:p w14:paraId="1F1D9FF9" w14:textId="77777777" w:rsidR="002C5DCE" w:rsidRDefault="002C5DCE" w:rsidP="002C5DCE">
      <w:pPr>
        <w:pStyle w:val="a7"/>
        <w:ind w:firstLine="142"/>
        <w:rPr>
          <w:color w:val="000000"/>
          <w:sz w:val="24"/>
          <w:szCs w:val="24"/>
        </w:rPr>
      </w:pPr>
      <w:r w:rsidRPr="00A21159">
        <w:rPr>
          <w:color w:val="000000"/>
          <w:sz w:val="24"/>
          <w:szCs w:val="24"/>
        </w:rPr>
        <w:t>Побережье этой островной экономически высокоразвитой страны омывается водами Атлантического океана. Выгодное ЭГП создаёт возможность для экономического сотрудничества со многими странами мира. По форме правления страна является монархией. Особенностью её природы является морской климат. Страна является одним из крупнейших в зарубежной Европе производителей нефти и природного газа. Вокруг столицы сформировалась одна из крупнейших в Европе городских агломераций.</w:t>
      </w:r>
    </w:p>
    <w:p w14:paraId="727F886E" w14:textId="77777777" w:rsidR="002C5DCE" w:rsidRPr="00A21159" w:rsidRDefault="002C5DCE" w:rsidP="002C5DCE">
      <w:pPr>
        <w:pStyle w:val="a7"/>
        <w:ind w:firstLine="142"/>
        <w:rPr>
          <w:sz w:val="24"/>
          <w:szCs w:val="24"/>
        </w:rPr>
        <w:sectPr w:rsidR="002C5DCE" w:rsidRPr="00A21159" w:rsidSect="00AD43FE">
          <w:type w:val="continuous"/>
          <w:pgSz w:w="11906" w:h="16838"/>
          <w:pgMar w:top="720" w:right="720" w:bottom="720" w:left="720" w:header="708" w:footer="708" w:gutter="0"/>
          <w:cols w:space="708"/>
          <w:docGrid w:linePitch="360"/>
        </w:sectPr>
      </w:pPr>
    </w:p>
    <w:p w14:paraId="3671F933" w14:textId="77777777" w:rsidR="002C5DCE" w:rsidRPr="00A21159" w:rsidRDefault="002C5DCE" w:rsidP="002C5DCE">
      <w:pPr>
        <w:pStyle w:val="a7"/>
        <w:ind w:firstLine="142"/>
        <w:rPr>
          <w:color w:val="000000"/>
          <w:sz w:val="24"/>
          <w:szCs w:val="24"/>
        </w:rPr>
      </w:pPr>
    </w:p>
    <w:p w14:paraId="755AB389" w14:textId="77777777" w:rsidR="002C5DCE" w:rsidRPr="002C5DCE" w:rsidRDefault="002C5DCE" w:rsidP="002C5DCE">
      <w:pPr>
        <w:pStyle w:val="a7"/>
        <w:ind w:firstLine="142"/>
        <w:rPr>
          <w:b/>
          <w:bCs/>
          <w:sz w:val="24"/>
          <w:szCs w:val="24"/>
        </w:rPr>
      </w:pPr>
      <w:r w:rsidRPr="002C5DCE">
        <w:rPr>
          <w:b/>
          <w:bCs/>
          <w:sz w:val="24"/>
          <w:szCs w:val="24"/>
        </w:rPr>
        <w:t>В2. Установите соответствие:</w:t>
      </w:r>
    </w:p>
    <w:tbl>
      <w:tblPr>
        <w:tblpPr w:leftFromText="180" w:rightFromText="180" w:vertAnchor="text"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977"/>
      </w:tblGrid>
      <w:tr w:rsidR="002C5DCE" w:rsidRPr="00BD088C" w14:paraId="42C67249" w14:textId="77777777" w:rsidTr="00D54602">
        <w:tc>
          <w:tcPr>
            <w:tcW w:w="5211" w:type="dxa"/>
            <w:shd w:val="clear" w:color="auto" w:fill="auto"/>
          </w:tcPr>
          <w:p w14:paraId="33A68336" w14:textId="77777777" w:rsidR="002C5DCE" w:rsidRPr="00BD088C" w:rsidRDefault="002C5DCE" w:rsidP="00D54602">
            <w:pPr>
              <w:pStyle w:val="a7"/>
              <w:ind w:firstLine="142"/>
              <w:rPr>
                <w:sz w:val="24"/>
                <w:szCs w:val="24"/>
              </w:rPr>
            </w:pPr>
            <w:r w:rsidRPr="00BD088C">
              <w:rPr>
                <w:sz w:val="24"/>
                <w:szCs w:val="24"/>
              </w:rPr>
              <w:t>Страны - лидеры</w:t>
            </w:r>
          </w:p>
        </w:tc>
        <w:tc>
          <w:tcPr>
            <w:tcW w:w="2977" w:type="dxa"/>
            <w:shd w:val="clear" w:color="auto" w:fill="auto"/>
          </w:tcPr>
          <w:p w14:paraId="16046C96" w14:textId="77777777" w:rsidR="002C5DCE" w:rsidRPr="00BD088C" w:rsidRDefault="002C5DCE" w:rsidP="00D54602">
            <w:pPr>
              <w:pStyle w:val="a7"/>
              <w:ind w:firstLine="142"/>
              <w:rPr>
                <w:sz w:val="24"/>
                <w:szCs w:val="24"/>
              </w:rPr>
            </w:pPr>
            <w:r w:rsidRPr="00BD088C">
              <w:rPr>
                <w:sz w:val="24"/>
                <w:szCs w:val="24"/>
              </w:rPr>
              <w:t xml:space="preserve"> С\</w:t>
            </w:r>
            <w:proofErr w:type="gramStart"/>
            <w:r w:rsidRPr="00BD088C">
              <w:rPr>
                <w:sz w:val="24"/>
                <w:szCs w:val="24"/>
              </w:rPr>
              <w:t>х  культура</w:t>
            </w:r>
            <w:proofErr w:type="gramEnd"/>
          </w:p>
        </w:tc>
      </w:tr>
      <w:tr w:rsidR="002C5DCE" w:rsidRPr="00BD088C" w14:paraId="4C5D2452" w14:textId="77777777" w:rsidTr="00D54602">
        <w:tc>
          <w:tcPr>
            <w:tcW w:w="5211" w:type="dxa"/>
            <w:shd w:val="clear" w:color="auto" w:fill="auto"/>
          </w:tcPr>
          <w:p w14:paraId="521B3269" w14:textId="77777777" w:rsidR="002C5DCE" w:rsidRPr="00BD088C" w:rsidRDefault="002C5DCE" w:rsidP="00D54602">
            <w:pPr>
              <w:pStyle w:val="a7"/>
              <w:ind w:firstLine="142"/>
              <w:rPr>
                <w:sz w:val="24"/>
                <w:szCs w:val="24"/>
              </w:rPr>
            </w:pPr>
            <w:r w:rsidRPr="00BD088C">
              <w:rPr>
                <w:sz w:val="24"/>
                <w:szCs w:val="24"/>
              </w:rPr>
              <w:t xml:space="preserve">1. Китай, Россия, Индия. </w:t>
            </w:r>
          </w:p>
          <w:p w14:paraId="7869C274" w14:textId="77777777" w:rsidR="002C5DCE" w:rsidRPr="00BD088C" w:rsidRDefault="002C5DCE" w:rsidP="00D54602">
            <w:pPr>
              <w:pStyle w:val="a7"/>
              <w:ind w:firstLine="142"/>
              <w:rPr>
                <w:sz w:val="24"/>
                <w:szCs w:val="24"/>
              </w:rPr>
            </w:pPr>
            <w:r w:rsidRPr="00BD088C">
              <w:rPr>
                <w:sz w:val="24"/>
                <w:szCs w:val="24"/>
              </w:rPr>
              <w:t>2. Бразилия, Индия, Китай.</w:t>
            </w:r>
          </w:p>
          <w:p w14:paraId="0C55D3F4" w14:textId="77777777" w:rsidR="002C5DCE" w:rsidRPr="00BD088C" w:rsidRDefault="002C5DCE" w:rsidP="00D54602">
            <w:pPr>
              <w:pStyle w:val="a7"/>
              <w:ind w:firstLine="142"/>
              <w:rPr>
                <w:sz w:val="24"/>
                <w:szCs w:val="24"/>
              </w:rPr>
            </w:pPr>
            <w:r w:rsidRPr="00BD088C">
              <w:rPr>
                <w:sz w:val="24"/>
                <w:szCs w:val="24"/>
              </w:rPr>
              <w:t>З Китай, Индия, Индонезия.</w:t>
            </w:r>
          </w:p>
          <w:p w14:paraId="53B0FC33" w14:textId="77777777" w:rsidR="002C5DCE" w:rsidRPr="00BD088C" w:rsidRDefault="002C5DCE" w:rsidP="00D54602">
            <w:pPr>
              <w:pStyle w:val="a7"/>
              <w:ind w:firstLine="142"/>
              <w:rPr>
                <w:sz w:val="24"/>
                <w:szCs w:val="24"/>
              </w:rPr>
            </w:pPr>
            <w:r w:rsidRPr="00BD088C">
              <w:rPr>
                <w:sz w:val="24"/>
                <w:szCs w:val="24"/>
              </w:rPr>
              <w:t>4. Китай, США, Индия.</w:t>
            </w:r>
          </w:p>
        </w:tc>
        <w:tc>
          <w:tcPr>
            <w:tcW w:w="2977" w:type="dxa"/>
            <w:shd w:val="clear" w:color="auto" w:fill="auto"/>
          </w:tcPr>
          <w:p w14:paraId="47C81215" w14:textId="77777777" w:rsidR="002C5DCE" w:rsidRPr="00BD088C" w:rsidRDefault="002C5DCE" w:rsidP="00D54602">
            <w:pPr>
              <w:pStyle w:val="a7"/>
              <w:ind w:firstLine="142"/>
              <w:rPr>
                <w:sz w:val="24"/>
                <w:szCs w:val="24"/>
              </w:rPr>
            </w:pPr>
            <w:r w:rsidRPr="00BD088C">
              <w:rPr>
                <w:sz w:val="24"/>
                <w:szCs w:val="24"/>
              </w:rPr>
              <w:t xml:space="preserve">  А. Рис </w:t>
            </w:r>
          </w:p>
          <w:p w14:paraId="616A9C7F" w14:textId="77777777" w:rsidR="002C5DCE" w:rsidRPr="00BD088C" w:rsidRDefault="002C5DCE" w:rsidP="00D54602">
            <w:pPr>
              <w:pStyle w:val="a7"/>
              <w:ind w:firstLine="142"/>
              <w:rPr>
                <w:sz w:val="24"/>
                <w:szCs w:val="24"/>
              </w:rPr>
            </w:pPr>
            <w:r w:rsidRPr="00BD088C">
              <w:rPr>
                <w:sz w:val="24"/>
                <w:szCs w:val="24"/>
              </w:rPr>
              <w:t>Б. Картофель.</w:t>
            </w:r>
          </w:p>
          <w:p w14:paraId="5202B16B" w14:textId="77777777" w:rsidR="002C5DCE" w:rsidRPr="00BD088C" w:rsidRDefault="002C5DCE" w:rsidP="00D54602">
            <w:pPr>
              <w:pStyle w:val="a7"/>
              <w:ind w:firstLine="142"/>
              <w:rPr>
                <w:sz w:val="24"/>
                <w:szCs w:val="24"/>
              </w:rPr>
            </w:pPr>
            <w:r w:rsidRPr="00BD088C">
              <w:rPr>
                <w:sz w:val="24"/>
                <w:szCs w:val="24"/>
              </w:rPr>
              <w:t xml:space="preserve"> В. Сахарный тростник Г. Хлопчатник</w:t>
            </w:r>
          </w:p>
        </w:tc>
      </w:tr>
    </w:tbl>
    <w:p w14:paraId="2C473E73" w14:textId="77777777" w:rsidR="002C5DCE" w:rsidRPr="00BD088C" w:rsidRDefault="002C5DCE" w:rsidP="002C5DCE">
      <w:pPr>
        <w:pStyle w:val="a7"/>
        <w:ind w:firstLine="142"/>
        <w:rPr>
          <w:sz w:val="24"/>
          <w:szCs w:val="24"/>
        </w:rPr>
      </w:pPr>
    </w:p>
    <w:p w14:paraId="44338164" w14:textId="77777777" w:rsidR="002C5DCE" w:rsidRPr="00BD088C" w:rsidRDefault="002C5DCE" w:rsidP="002C5DCE">
      <w:pPr>
        <w:pStyle w:val="a7"/>
        <w:ind w:firstLine="142"/>
        <w:rPr>
          <w:sz w:val="24"/>
          <w:szCs w:val="24"/>
        </w:rPr>
      </w:pPr>
    </w:p>
    <w:p w14:paraId="06F7BB57" w14:textId="77777777" w:rsidR="002C5DCE" w:rsidRPr="00BD088C" w:rsidRDefault="002C5DCE" w:rsidP="002C5DCE">
      <w:pPr>
        <w:pStyle w:val="a7"/>
        <w:ind w:firstLine="142"/>
        <w:rPr>
          <w:sz w:val="24"/>
          <w:szCs w:val="24"/>
        </w:rPr>
      </w:pPr>
    </w:p>
    <w:p w14:paraId="68DA9C32" w14:textId="77777777" w:rsidR="002C5DCE" w:rsidRPr="00A21159" w:rsidRDefault="002C5DCE" w:rsidP="002C5DCE">
      <w:pPr>
        <w:pStyle w:val="a7"/>
        <w:ind w:firstLine="142"/>
        <w:rPr>
          <w:color w:val="000000"/>
          <w:sz w:val="24"/>
          <w:szCs w:val="24"/>
        </w:rPr>
      </w:pPr>
    </w:p>
    <w:p w14:paraId="25A70EB8" w14:textId="77777777" w:rsidR="002C5DCE" w:rsidRPr="00A21159" w:rsidRDefault="002C5DCE" w:rsidP="002C5DCE">
      <w:pPr>
        <w:pStyle w:val="a7"/>
        <w:ind w:firstLine="142"/>
        <w:rPr>
          <w:sz w:val="24"/>
          <w:szCs w:val="24"/>
        </w:rPr>
      </w:pPr>
    </w:p>
    <w:p w14:paraId="14EC798B" w14:textId="77777777" w:rsidR="002C5DCE" w:rsidRDefault="002C5DCE" w:rsidP="002C5DCE">
      <w:pPr>
        <w:pStyle w:val="a7"/>
        <w:ind w:firstLine="142"/>
        <w:rPr>
          <w:bCs/>
          <w:color w:val="000000"/>
          <w:sz w:val="24"/>
          <w:szCs w:val="24"/>
        </w:rPr>
      </w:pPr>
    </w:p>
    <w:p w14:paraId="4EFF9506" w14:textId="77777777" w:rsidR="002C5DCE" w:rsidRPr="00A21159" w:rsidRDefault="002C5DCE" w:rsidP="002C5DCE">
      <w:pPr>
        <w:pStyle w:val="a7"/>
        <w:ind w:firstLine="142"/>
        <w:rPr>
          <w:color w:val="000000"/>
          <w:sz w:val="24"/>
          <w:szCs w:val="24"/>
        </w:rPr>
      </w:pPr>
      <w:proofErr w:type="gramStart"/>
      <w:r w:rsidRPr="00A21159">
        <w:rPr>
          <w:bCs/>
          <w:color w:val="000000"/>
          <w:sz w:val="24"/>
          <w:szCs w:val="24"/>
        </w:rPr>
        <w:t>С1</w:t>
      </w:r>
      <w:r w:rsidRPr="00A21159">
        <w:rPr>
          <w:sz w:val="24"/>
          <w:szCs w:val="24"/>
        </w:rPr>
        <w:t xml:space="preserve"> </w:t>
      </w:r>
      <w:r w:rsidRPr="00A21159">
        <w:rPr>
          <w:bCs/>
          <w:color w:val="000000"/>
          <w:sz w:val="24"/>
          <w:szCs w:val="24"/>
        </w:rPr>
        <w:t>Почему</w:t>
      </w:r>
      <w:proofErr w:type="gramEnd"/>
      <w:r w:rsidRPr="00A21159">
        <w:rPr>
          <w:bCs/>
          <w:color w:val="000000"/>
          <w:sz w:val="24"/>
          <w:szCs w:val="24"/>
        </w:rPr>
        <w:t xml:space="preserve"> во многих странах зарубежной Европы высокий показатель смертности населения?</w:t>
      </w:r>
    </w:p>
    <w:p w14:paraId="3E04E49E" w14:textId="77777777" w:rsidR="002C5DCE" w:rsidRPr="00A21159" w:rsidRDefault="002C5DCE" w:rsidP="002C5DCE">
      <w:pPr>
        <w:pStyle w:val="a7"/>
        <w:ind w:firstLine="142"/>
        <w:rPr>
          <w:color w:val="000000"/>
          <w:sz w:val="24"/>
          <w:szCs w:val="24"/>
          <w:shd w:val="clear" w:color="auto" w:fill="FFFFFF"/>
        </w:rPr>
      </w:pPr>
      <w:r w:rsidRPr="00A21159">
        <w:rPr>
          <w:color w:val="000000"/>
          <w:sz w:val="24"/>
          <w:szCs w:val="24"/>
          <w:shd w:val="clear" w:color="auto" w:fill="FFFFFF"/>
        </w:rPr>
        <w:t>С2. В таких странах как Республика Корея, Япония доля электроэнергии, вырабатываемой на АЭС больше, чем во многих других регионах мира. Чем это можно объяснить?</w:t>
      </w:r>
    </w:p>
    <w:p w14:paraId="3EA56240" w14:textId="77777777" w:rsidR="002C5DCE" w:rsidRDefault="002C5D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005956" w14:textId="3DAA0598" w:rsidR="00397D5C" w:rsidRPr="00397D5C" w:rsidRDefault="00397D5C" w:rsidP="00397D5C">
      <w:pPr>
        <w:spacing w:after="0"/>
        <w:jc w:val="center"/>
        <w:rPr>
          <w:rFonts w:ascii="Times New Roman" w:eastAsia="Times New Roman" w:hAnsi="Times New Roman" w:cs="Times New Roman"/>
          <w:b/>
          <w:sz w:val="24"/>
          <w:szCs w:val="24"/>
        </w:rPr>
      </w:pPr>
      <w:r w:rsidRPr="00397D5C">
        <w:rPr>
          <w:rFonts w:ascii="Times New Roman" w:eastAsia="Times New Roman" w:hAnsi="Times New Roman" w:cs="Times New Roman"/>
          <w:b/>
          <w:sz w:val="24"/>
          <w:szCs w:val="24"/>
        </w:rPr>
        <w:lastRenderedPageBreak/>
        <w:t xml:space="preserve">Кодификатор элементов содержания итоговой работы для проведения промежуточной аттестации по географии в 10 классе </w:t>
      </w:r>
    </w:p>
    <w:p w14:paraId="45701B5F" w14:textId="77777777" w:rsidR="00397D5C" w:rsidRPr="00397D5C" w:rsidRDefault="00397D5C" w:rsidP="00397D5C">
      <w:pPr>
        <w:spacing w:after="0"/>
        <w:jc w:val="center"/>
        <w:rPr>
          <w:rFonts w:ascii="Times New Roman" w:eastAsia="Times New Roman" w:hAnsi="Times New Roman" w:cs="Times New Roman"/>
          <w:b/>
          <w:sz w:val="24"/>
          <w:szCs w:val="24"/>
        </w:rPr>
      </w:pP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404"/>
        <w:gridCol w:w="3546"/>
        <w:gridCol w:w="709"/>
        <w:gridCol w:w="1844"/>
      </w:tblGrid>
      <w:tr w:rsidR="002C5DCE" w14:paraId="58675157" w14:textId="77777777" w:rsidTr="00D54602">
        <w:tc>
          <w:tcPr>
            <w:tcW w:w="817" w:type="dxa"/>
            <w:tcBorders>
              <w:top w:val="single" w:sz="4" w:space="0" w:color="000000"/>
              <w:left w:val="single" w:sz="4" w:space="0" w:color="000000"/>
              <w:bottom w:val="single" w:sz="4" w:space="0" w:color="000000"/>
              <w:right w:val="single" w:sz="4" w:space="0" w:color="000000"/>
            </w:tcBorders>
            <w:hideMark/>
          </w:tcPr>
          <w:p w14:paraId="7A5E8D32" w14:textId="77777777" w:rsidR="002C5DCE" w:rsidRDefault="002C5DCE" w:rsidP="00D54602">
            <w:pPr>
              <w:pStyle w:val="a7"/>
              <w:rPr>
                <w:sz w:val="22"/>
                <w:szCs w:val="22"/>
              </w:rPr>
            </w:pPr>
            <w:r>
              <w:rPr>
                <w:sz w:val="22"/>
                <w:szCs w:val="22"/>
              </w:rPr>
              <w:t>№ задания</w:t>
            </w:r>
          </w:p>
        </w:tc>
        <w:tc>
          <w:tcPr>
            <w:tcW w:w="3404" w:type="dxa"/>
            <w:tcBorders>
              <w:top w:val="single" w:sz="4" w:space="0" w:color="000000"/>
              <w:left w:val="single" w:sz="4" w:space="0" w:color="000000"/>
              <w:bottom w:val="single" w:sz="4" w:space="0" w:color="000000"/>
              <w:right w:val="single" w:sz="4" w:space="0" w:color="000000"/>
            </w:tcBorders>
            <w:hideMark/>
          </w:tcPr>
          <w:p w14:paraId="185BA1CA" w14:textId="77777777" w:rsidR="002C5DCE" w:rsidRDefault="002C5DCE" w:rsidP="00D54602">
            <w:pPr>
              <w:pStyle w:val="a7"/>
              <w:rPr>
                <w:sz w:val="22"/>
                <w:szCs w:val="22"/>
              </w:rPr>
            </w:pPr>
            <w:r>
              <w:rPr>
                <w:sz w:val="22"/>
                <w:szCs w:val="22"/>
              </w:rPr>
              <w:t>Контролируемые элементы содержания (предметные результаты)</w:t>
            </w:r>
          </w:p>
        </w:tc>
        <w:tc>
          <w:tcPr>
            <w:tcW w:w="3546" w:type="dxa"/>
            <w:tcBorders>
              <w:top w:val="single" w:sz="4" w:space="0" w:color="000000"/>
              <w:left w:val="single" w:sz="4" w:space="0" w:color="000000"/>
              <w:bottom w:val="single" w:sz="4" w:space="0" w:color="000000"/>
              <w:right w:val="single" w:sz="4" w:space="0" w:color="000000"/>
            </w:tcBorders>
            <w:hideMark/>
          </w:tcPr>
          <w:p w14:paraId="0E5A8825" w14:textId="77777777" w:rsidR="002C5DCE" w:rsidRDefault="002C5DCE" w:rsidP="00D54602">
            <w:pPr>
              <w:pStyle w:val="a7"/>
              <w:rPr>
                <w:sz w:val="22"/>
                <w:szCs w:val="22"/>
              </w:rPr>
            </w:pPr>
            <w:r>
              <w:rPr>
                <w:sz w:val="22"/>
                <w:szCs w:val="22"/>
              </w:rPr>
              <w:t>Связь с УУД</w:t>
            </w:r>
          </w:p>
          <w:p w14:paraId="4225AB0A" w14:textId="77777777" w:rsidR="002C5DCE" w:rsidRDefault="002C5DCE" w:rsidP="00D54602">
            <w:pPr>
              <w:pStyle w:val="a7"/>
              <w:rPr>
                <w:sz w:val="22"/>
                <w:szCs w:val="22"/>
              </w:rPr>
            </w:pPr>
            <w:r>
              <w:rPr>
                <w:sz w:val="22"/>
                <w:szCs w:val="22"/>
              </w:rPr>
              <w:t>(познавательные результаты)</w:t>
            </w:r>
          </w:p>
        </w:tc>
        <w:tc>
          <w:tcPr>
            <w:tcW w:w="709" w:type="dxa"/>
            <w:tcBorders>
              <w:top w:val="single" w:sz="4" w:space="0" w:color="000000"/>
              <w:left w:val="single" w:sz="4" w:space="0" w:color="000000"/>
              <w:bottom w:val="single" w:sz="4" w:space="0" w:color="000000"/>
              <w:right w:val="single" w:sz="4" w:space="0" w:color="000000"/>
            </w:tcBorders>
            <w:hideMark/>
          </w:tcPr>
          <w:p w14:paraId="3A1F6FEE" w14:textId="77777777" w:rsidR="002C5DCE" w:rsidRDefault="002C5DCE" w:rsidP="00D54602">
            <w:pPr>
              <w:pStyle w:val="a7"/>
              <w:rPr>
                <w:sz w:val="22"/>
                <w:szCs w:val="22"/>
              </w:rPr>
            </w:pPr>
            <w:r>
              <w:rPr>
                <w:sz w:val="22"/>
                <w:szCs w:val="22"/>
              </w:rPr>
              <w:t>Тип</w:t>
            </w:r>
          </w:p>
        </w:tc>
        <w:tc>
          <w:tcPr>
            <w:tcW w:w="1844" w:type="dxa"/>
            <w:tcBorders>
              <w:top w:val="single" w:sz="4" w:space="0" w:color="000000"/>
              <w:left w:val="single" w:sz="4" w:space="0" w:color="000000"/>
              <w:bottom w:val="single" w:sz="4" w:space="0" w:color="000000"/>
              <w:right w:val="single" w:sz="4" w:space="0" w:color="000000"/>
            </w:tcBorders>
            <w:hideMark/>
          </w:tcPr>
          <w:p w14:paraId="6315DA5F" w14:textId="77777777" w:rsidR="002C5DCE" w:rsidRDefault="002C5DCE" w:rsidP="00D54602">
            <w:pPr>
              <w:pStyle w:val="a7"/>
              <w:rPr>
                <w:sz w:val="22"/>
                <w:szCs w:val="22"/>
              </w:rPr>
            </w:pPr>
            <w:r>
              <w:rPr>
                <w:sz w:val="22"/>
                <w:szCs w:val="22"/>
              </w:rPr>
              <w:t>Балл</w:t>
            </w:r>
          </w:p>
        </w:tc>
      </w:tr>
      <w:tr w:rsidR="002C5DCE" w14:paraId="392E4B92" w14:textId="77777777" w:rsidTr="00D54602">
        <w:trPr>
          <w:trHeight w:val="1061"/>
        </w:trPr>
        <w:tc>
          <w:tcPr>
            <w:tcW w:w="817" w:type="dxa"/>
            <w:tcBorders>
              <w:top w:val="single" w:sz="4" w:space="0" w:color="000000"/>
              <w:left w:val="single" w:sz="4" w:space="0" w:color="000000"/>
              <w:bottom w:val="single" w:sz="4" w:space="0" w:color="000000"/>
              <w:right w:val="single" w:sz="4" w:space="0" w:color="000000"/>
            </w:tcBorders>
            <w:hideMark/>
          </w:tcPr>
          <w:p w14:paraId="0EA866DA" w14:textId="77777777" w:rsidR="002C5DCE" w:rsidRDefault="002C5DCE" w:rsidP="00D54602">
            <w:pPr>
              <w:pStyle w:val="a7"/>
              <w:rPr>
                <w:sz w:val="22"/>
                <w:szCs w:val="22"/>
              </w:rPr>
            </w:pPr>
            <w:r>
              <w:rPr>
                <w:sz w:val="22"/>
                <w:szCs w:val="22"/>
              </w:rPr>
              <w:t>А1,</w:t>
            </w:r>
          </w:p>
        </w:tc>
        <w:tc>
          <w:tcPr>
            <w:tcW w:w="3404" w:type="dxa"/>
            <w:tcBorders>
              <w:top w:val="single" w:sz="4" w:space="0" w:color="000000"/>
              <w:left w:val="single" w:sz="4" w:space="0" w:color="000000"/>
              <w:bottom w:val="single" w:sz="4" w:space="0" w:color="000000"/>
              <w:right w:val="single" w:sz="4" w:space="0" w:color="000000"/>
            </w:tcBorders>
            <w:hideMark/>
          </w:tcPr>
          <w:p w14:paraId="6D7E706A" w14:textId="77777777" w:rsidR="002C5DCE" w:rsidRDefault="002C5DCE" w:rsidP="00D54602">
            <w:pPr>
              <w:pStyle w:val="a7"/>
              <w:rPr>
                <w:rFonts w:eastAsia="Calibri"/>
                <w:sz w:val="22"/>
                <w:szCs w:val="22"/>
                <w:lang w:eastAsia="en-US"/>
              </w:rPr>
            </w:pPr>
            <w:r>
              <w:rPr>
                <w:sz w:val="24"/>
                <w:szCs w:val="24"/>
              </w:rPr>
              <w:t>В</w:t>
            </w:r>
            <w:r w:rsidRPr="003126E2">
              <w:rPr>
                <w:sz w:val="24"/>
                <w:szCs w:val="24"/>
              </w:rPr>
              <w:t>ыделять и объяснять существенные признаки географических объектов и явлений</w:t>
            </w:r>
          </w:p>
        </w:tc>
        <w:tc>
          <w:tcPr>
            <w:tcW w:w="3546" w:type="dxa"/>
            <w:tcBorders>
              <w:top w:val="single" w:sz="4" w:space="0" w:color="000000"/>
              <w:left w:val="single" w:sz="4" w:space="0" w:color="000000"/>
              <w:bottom w:val="single" w:sz="4" w:space="0" w:color="000000"/>
              <w:right w:val="single" w:sz="4" w:space="0" w:color="000000"/>
            </w:tcBorders>
            <w:hideMark/>
          </w:tcPr>
          <w:p w14:paraId="26AB8DB1" w14:textId="77777777" w:rsidR="002C5DCE" w:rsidRDefault="002C5DCE" w:rsidP="00D54602">
            <w:pPr>
              <w:pStyle w:val="a7"/>
              <w:rPr>
                <w:sz w:val="22"/>
                <w:szCs w:val="22"/>
              </w:rPr>
            </w:pPr>
            <w:r>
              <w:rPr>
                <w:sz w:val="22"/>
                <w:szCs w:val="22"/>
              </w:rPr>
              <w:t>Строить рассуждение на основе сравнения предметов и явлений, выделяя при этом общие признаки</w:t>
            </w:r>
          </w:p>
        </w:tc>
        <w:tc>
          <w:tcPr>
            <w:tcW w:w="709" w:type="dxa"/>
            <w:tcBorders>
              <w:top w:val="single" w:sz="4" w:space="0" w:color="000000"/>
              <w:left w:val="single" w:sz="4" w:space="0" w:color="000000"/>
              <w:bottom w:val="single" w:sz="4" w:space="0" w:color="000000"/>
              <w:right w:val="single" w:sz="4" w:space="0" w:color="000000"/>
            </w:tcBorders>
            <w:hideMark/>
          </w:tcPr>
          <w:p w14:paraId="1E678A75" w14:textId="77777777" w:rsidR="002C5DCE" w:rsidRDefault="002C5DCE" w:rsidP="00D54602">
            <w:pPr>
              <w:pStyle w:val="a7"/>
              <w:rPr>
                <w:sz w:val="22"/>
                <w:szCs w:val="22"/>
              </w:rPr>
            </w:pPr>
            <w:r>
              <w:rPr>
                <w:sz w:val="22"/>
                <w:szCs w:val="22"/>
              </w:rPr>
              <w:t>Б</w:t>
            </w:r>
          </w:p>
        </w:tc>
        <w:tc>
          <w:tcPr>
            <w:tcW w:w="1844" w:type="dxa"/>
            <w:tcBorders>
              <w:top w:val="single" w:sz="4" w:space="0" w:color="000000"/>
              <w:left w:val="single" w:sz="4" w:space="0" w:color="000000"/>
              <w:bottom w:val="single" w:sz="4" w:space="0" w:color="000000"/>
              <w:right w:val="single" w:sz="4" w:space="0" w:color="000000"/>
            </w:tcBorders>
            <w:hideMark/>
          </w:tcPr>
          <w:p w14:paraId="0537651A" w14:textId="77777777" w:rsidR="002C5DCE" w:rsidRDefault="002C5DCE" w:rsidP="00D54602">
            <w:pPr>
              <w:pStyle w:val="a7"/>
              <w:rPr>
                <w:sz w:val="22"/>
                <w:szCs w:val="22"/>
              </w:rPr>
            </w:pPr>
            <w:r>
              <w:rPr>
                <w:sz w:val="22"/>
                <w:szCs w:val="22"/>
              </w:rPr>
              <w:t>1 балл</w:t>
            </w:r>
          </w:p>
        </w:tc>
      </w:tr>
      <w:tr w:rsidR="002C5DCE" w14:paraId="68CC83B0" w14:textId="77777777" w:rsidTr="00D54602">
        <w:tc>
          <w:tcPr>
            <w:tcW w:w="817" w:type="dxa"/>
            <w:tcBorders>
              <w:top w:val="single" w:sz="4" w:space="0" w:color="000000"/>
              <w:left w:val="single" w:sz="4" w:space="0" w:color="000000"/>
              <w:bottom w:val="single" w:sz="4" w:space="0" w:color="000000"/>
              <w:right w:val="single" w:sz="4" w:space="0" w:color="000000"/>
            </w:tcBorders>
            <w:hideMark/>
          </w:tcPr>
          <w:p w14:paraId="4015F190" w14:textId="77777777" w:rsidR="002C5DCE" w:rsidRDefault="002C5DCE" w:rsidP="00D54602">
            <w:pPr>
              <w:pStyle w:val="a7"/>
              <w:rPr>
                <w:sz w:val="22"/>
                <w:szCs w:val="22"/>
              </w:rPr>
            </w:pPr>
            <w:r>
              <w:rPr>
                <w:sz w:val="22"/>
                <w:szCs w:val="22"/>
              </w:rPr>
              <w:t>А2,3</w:t>
            </w:r>
          </w:p>
        </w:tc>
        <w:tc>
          <w:tcPr>
            <w:tcW w:w="3404" w:type="dxa"/>
            <w:tcBorders>
              <w:top w:val="single" w:sz="4" w:space="0" w:color="000000"/>
              <w:left w:val="single" w:sz="4" w:space="0" w:color="000000"/>
              <w:bottom w:val="single" w:sz="4" w:space="0" w:color="000000"/>
              <w:right w:val="single" w:sz="4" w:space="0" w:color="000000"/>
            </w:tcBorders>
            <w:hideMark/>
          </w:tcPr>
          <w:p w14:paraId="24E0ECC4" w14:textId="77777777" w:rsidR="002C5DCE" w:rsidRDefault="002C5DCE" w:rsidP="00D54602">
            <w:pPr>
              <w:pStyle w:val="a7"/>
              <w:rPr>
                <w:rFonts w:eastAsia="Calibri"/>
                <w:sz w:val="22"/>
                <w:szCs w:val="22"/>
                <w:lang w:eastAsia="en-US"/>
              </w:rPr>
            </w:pPr>
            <w:r>
              <w:rPr>
                <w:sz w:val="24"/>
                <w:szCs w:val="24"/>
              </w:rPr>
              <w:t>В</w:t>
            </w:r>
            <w:r w:rsidRPr="003126E2">
              <w:rPr>
                <w:sz w:val="24"/>
                <w:szCs w:val="24"/>
              </w:rPr>
              <w:t>ыявлять и объяснять географические аспекты различных текущих событий и ситуаций</w:t>
            </w:r>
          </w:p>
        </w:tc>
        <w:tc>
          <w:tcPr>
            <w:tcW w:w="3546" w:type="dxa"/>
            <w:vMerge w:val="restart"/>
            <w:tcBorders>
              <w:top w:val="single" w:sz="4" w:space="0" w:color="000000"/>
              <w:left w:val="single" w:sz="4" w:space="0" w:color="000000"/>
              <w:right w:val="single" w:sz="4" w:space="0" w:color="000000"/>
            </w:tcBorders>
            <w:hideMark/>
          </w:tcPr>
          <w:p w14:paraId="63E7F1AB" w14:textId="77777777" w:rsidR="002C5DCE" w:rsidRDefault="002C5DCE" w:rsidP="00D54602">
            <w:pPr>
              <w:pStyle w:val="a7"/>
              <w:rPr>
                <w:sz w:val="22"/>
                <w:szCs w:val="22"/>
              </w:rPr>
            </w:pPr>
            <w:r>
              <w:rPr>
                <w:sz w:val="24"/>
                <w:szCs w:val="24"/>
              </w:rPr>
              <w:t>И</w:t>
            </w:r>
            <w:r w:rsidRPr="003126E2">
              <w:rPr>
                <w:sz w:val="24"/>
                <w:szCs w:val="24"/>
              </w:rPr>
              <w:t>скать и находить обобщенные способы решения задач, в том числе, осуществлять развернутый информационный поиск и ставить на его основе новые</w:t>
            </w:r>
          </w:p>
        </w:tc>
        <w:tc>
          <w:tcPr>
            <w:tcW w:w="709" w:type="dxa"/>
            <w:tcBorders>
              <w:top w:val="single" w:sz="4" w:space="0" w:color="000000"/>
              <w:left w:val="single" w:sz="4" w:space="0" w:color="000000"/>
              <w:bottom w:val="single" w:sz="4" w:space="0" w:color="000000"/>
              <w:right w:val="single" w:sz="4" w:space="0" w:color="000000"/>
            </w:tcBorders>
            <w:hideMark/>
          </w:tcPr>
          <w:p w14:paraId="542F1E7D" w14:textId="77777777" w:rsidR="002C5DCE" w:rsidRDefault="002C5DCE" w:rsidP="00D54602">
            <w:pPr>
              <w:pStyle w:val="a7"/>
              <w:rPr>
                <w:sz w:val="22"/>
                <w:szCs w:val="22"/>
              </w:rPr>
            </w:pPr>
            <w:r>
              <w:rPr>
                <w:sz w:val="22"/>
                <w:szCs w:val="22"/>
              </w:rPr>
              <w:t>Б</w:t>
            </w:r>
          </w:p>
        </w:tc>
        <w:tc>
          <w:tcPr>
            <w:tcW w:w="1844" w:type="dxa"/>
            <w:tcBorders>
              <w:top w:val="single" w:sz="4" w:space="0" w:color="000000"/>
              <w:left w:val="single" w:sz="4" w:space="0" w:color="000000"/>
              <w:bottom w:val="single" w:sz="4" w:space="0" w:color="000000"/>
              <w:right w:val="single" w:sz="4" w:space="0" w:color="000000"/>
            </w:tcBorders>
            <w:hideMark/>
          </w:tcPr>
          <w:p w14:paraId="2EB1746F" w14:textId="77777777" w:rsidR="002C5DCE" w:rsidRDefault="002C5DCE" w:rsidP="00D54602">
            <w:pPr>
              <w:pStyle w:val="a7"/>
              <w:rPr>
                <w:sz w:val="22"/>
                <w:szCs w:val="22"/>
              </w:rPr>
            </w:pPr>
            <w:r>
              <w:rPr>
                <w:sz w:val="22"/>
                <w:szCs w:val="22"/>
              </w:rPr>
              <w:t>по 1 баллу</w:t>
            </w:r>
          </w:p>
        </w:tc>
      </w:tr>
      <w:tr w:rsidR="002C5DCE" w14:paraId="24F591A8" w14:textId="77777777" w:rsidTr="00D54602">
        <w:tc>
          <w:tcPr>
            <w:tcW w:w="817" w:type="dxa"/>
            <w:tcBorders>
              <w:top w:val="single" w:sz="4" w:space="0" w:color="000000"/>
              <w:left w:val="single" w:sz="4" w:space="0" w:color="000000"/>
              <w:bottom w:val="single" w:sz="4" w:space="0" w:color="000000"/>
              <w:right w:val="single" w:sz="4" w:space="0" w:color="000000"/>
            </w:tcBorders>
            <w:hideMark/>
          </w:tcPr>
          <w:p w14:paraId="08E4EE14" w14:textId="77777777" w:rsidR="002C5DCE" w:rsidRDefault="002C5DCE" w:rsidP="00D54602">
            <w:pPr>
              <w:pStyle w:val="a7"/>
              <w:rPr>
                <w:sz w:val="22"/>
                <w:szCs w:val="22"/>
              </w:rPr>
            </w:pPr>
            <w:r>
              <w:rPr>
                <w:sz w:val="22"/>
                <w:szCs w:val="22"/>
              </w:rPr>
              <w:t xml:space="preserve">А4, </w:t>
            </w:r>
          </w:p>
        </w:tc>
        <w:tc>
          <w:tcPr>
            <w:tcW w:w="3404" w:type="dxa"/>
            <w:tcBorders>
              <w:top w:val="single" w:sz="4" w:space="0" w:color="000000"/>
              <w:left w:val="single" w:sz="4" w:space="0" w:color="000000"/>
              <w:bottom w:val="single" w:sz="4" w:space="0" w:color="000000"/>
              <w:right w:val="single" w:sz="4" w:space="0" w:color="000000"/>
            </w:tcBorders>
            <w:hideMark/>
          </w:tcPr>
          <w:p w14:paraId="518E2166" w14:textId="77777777" w:rsidR="002C5DCE" w:rsidRDefault="002C5DCE" w:rsidP="00D54602">
            <w:pPr>
              <w:pStyle w:val="a7"/>
              <w:rPr>
                <w:sz w:val="22"/>
                <w:szCs w:val="22"/>
              </w:rPr>
            </w:pPr>
            <w:r>
              <w:rPr>
                <w:sz w:val="24"/>
                <w:szCs w:val="24"/>
              </w:rPr>
              <w:t>С</w:t>
            </w:r>
            <w:r w:rsidRPr="003126E2">
              <w:rPr>
                <w:sz w:val="24"/>
                <w:szCs w:val="24"/>
              </w:rPr>
              <w:t>равнивать географические объекты между собой по заданным критериям</w:t>
            </w:r>
          </w:p>
        </w:tc>
        <w:tc>
          <w:tcPr>
            <w:tcW w:w="3546" w:type="dxa"/>
            <w:vMerge/>
            <w:tcBorders>
              <w:left w:val="single" w:sz="4" w:space="0" w:color="000000"/>
              <w:bottom w:val="single" w:sz="4" w:space="0" w:color="000000"/>
              <w:right w:val="single" w:sz="4" w:space="0" w:color="000000"/>
            </w:tcBorders>
            <w:hideMark/>
          </w:tcPr>
          <w:p w14:paraId="54A41F5E" w14:textId="77777777" w:rsidR="002C5DCE" w:rsidRDefault="002C5DCE" w:rsidP="00D54602">
            <w:pPr>
              <w:pStyle w:val="a7"/>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14:paraId="375446C5" w14:textId="77777777" w:rsidR="002C5DCE" w:rsidRDefault="002C5DCE" w:rsidP="00D54602">
            <w:pPr>
              <w:pStyle w:val="a7"/>
              <w:rPr>
                <w:sz w:val="22"/>
                <w:szCs w:val="22"/>
              </w:rPr>
            </w:pPr>
            <w:r>
              <w:rPr>
                <w:sz w:val="22"/>
                <w:szCs w:val="22"/>
              </w:rPr>
              <w:t xml:space="preserve">Б </w:t>
            </w:r>
          </w:p>
        </w:tc>
        <w:tc>
          <w:tcPr>
            <w:tcW w:w="1844" w:type="dxa"/>
            <w:tcBorders>
              <w:top w:val="single" w:sz="4" w:space="0" w:color="000000"/>
              <w:left w:val="single" w:sz="4" w:space="0" w:color="000000"/>
              <w:bottom w:val="single" w:sz="4" w:space="0" w:color="000000"/>
              <w:right w:val="single" w:sz="4" w:space="0" w:color="000000"/>
            </w:tcBorders>
            <w:hideMark/>
          </w:tcPr>
          <w:p w14:paraId="372BC371" w14:textId="77777777" w:rsidR="002C5DCE" w:rsidRDefault="002C5DCE" w:rsidP="00D54602">
            <w:pPr>
              <w:pStyle w:val="a7"/>
              <w:rPr>
                <w:sz w:val="22"/>
                <w:szCs w:val="22"/>
              </w:rPr>
            </w:pPr>
            <w:r>
              <w:rPr>
                <w:sz w:val="22"/>
                <w:szCs w:val="22"/>
              </w:rPr>
              <w:t>1 балл</w:t>
            </w:r>
          </w:p>
        </w:tc>
      </w:tr>
      <w:tr w:rsidR="002C5DCE" w14:paraId="4518581C" w14:textId="77777777" w:rsidTr="00D54602">
        <w:tc>
          <w:tcPr>
            <w:tcW w:w="817" w:type="dxa"/>
            <w:tcBorders>
              <w:top w:val="single" w:sz="4" w:space="0" w:color="000000"/>
              <w:left w:val="single" w:sz="4" w:space="0" w:color="000000"/>
              <w:bottom w:val="single" w:sz="4" w:space="0" w:color="000000"/>
              <w:right w:val="single" w:sz="4" w:space="0" w:color="000000"/>
            </w:tcBorders>
            <w:hideMark/>
          </w:tcPr>
          <w:p w14:paraId="7BE19812" w14:textId="77777777" w:rsidR="002C5DCE" w:rsidRDefault="002C5DCE" w:rsidP="00D54602">
            <w:pPr>
              <w:rPr>
                <w:sz w:val="20"/>
                <w:szCs w:val="20"/>
              </w:rPr>
            </w:pPr>
          </w:p>
        </w:tc>
        <w:tc>
          <w:tcPr>
            <w:tcW w:w="3404" w:type="dxa"/>
            <w:tcBorders>
              <w:top w:val="single" w:sz="4" w:space="0" w:color="000000"/>
              <w:left w:val="single" w:sz="4" w:space="0" w:color="000000"/>
              <w:bottom w:val="single" w:sz="4" w:space="0" w:color="000000"/>
              <w:right w:val="single" w:sz="4" w:space="0" w:color="000000"/>
            </w:tcBorders>
            <w:hideMark/>
          </w:tcPr>
          <w:p w14:paraId="1893D3AB" w14:textId="77777777" w:rsidR="002C5DCE" w:rsidRDefault="002C5DCE" w:rsidP="00D54602">
            <w:pPr>
              <w:rPr>
                <w:sz w:val="20"/>
                <w:szCs w:val="20"/>
              </w:rPr>
            </w:pPr>
          </w:p>
        </w:tc>
        <w:tc>
          <w:tcPr>
            <w:tcW w:w="3546" w:type="dxa"/>
            <w:tcBorders>
              <w:top w:val="single" w:sz="4" w:space="0" w:color="000000"/>
              <w:left w:val="single" w:sz="4" w:space="0" w:color="000000"/>
              <w:bottom w:val="single" w:sz="4" w:space="0" w:color="000000"/>
              <w:right w:val="single" w:sz="4" w:space="0" w:color="000000"/>
            </w:tcBorders>
            <w:hideMark/>
          </w:tcPr>
          <w:p w14:paraId="7A2BF499" w14:textId="77777777" w:rsidR="002C5DCE" w:rsidRDefault="002C5DCE" w:rsidP="00D54602">
            <w:pP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03539B9B" w14:textId="77777777" w:rsidR="002C5DCE" w:rsidRDefault="002C5DCE" w:rsidP="00D54602">
            <w:pPr>
              <w:rPr>
                <w:sz w:val="20"/>
                <w:szCs w:val="20"/>
              </w:rPr>
            </w:pPr>
          </w:p>
        </w:tc>
        <w:tc>
          <w:tcPr>
            <w:tcW w:w="1844" w:type="dxa"/>
            <w:tcBorders>
              <w:top w:val="single" w:sz="4" w:space="0" w:color="000000"/>
              <w:left w:val="single" w:sz="4" w:space="0" w:color="000000"/>
              <w:bottom w:val="single" w:sz="4" w:space="0" w:color="000000"/>
              <w:right w:val="single" w:sz="4" w:space="0" w:color="000000"/>
            </w:tcBorders>
            <w:hideMark/>
          </w:tcPr>
          <w:p w14:paraId="39852CE6" w14:textId="77777777" w:rsidR="002C5DCE" w:rsidRDefault="002C5DCE" w:rsidP="00D54602">
            <w:pPr>
              <w:rPr>
                <w:sz w:val="20"/>
                <w:szCs w:val="20"/>
              </w:rPr>
            </w:pPr>
          </w:p>
        </w:tc>
      </w:tr>
      <w:tr w:rsidR="002C5DCE" w14:paraId="6EC73979" w14:textId="77777777" w:rsidTr="00D54602">
        <w:tc>
          <w:tcPr>
            <w:tcW w:w="817" w:type="dxa"/>
            <w:tcBorders>
              <w:top w:val="single" w:sz="4" w:space="0" w:color="000000"/>
              <w:left w:val="single" w:sz="4" w:space="0" w:color="000000"/>
              <w:bottom w:val="single" w:sz="4" w:space="0" w:color="000000"/>
              <w:right w:val="single" w:sz="4" w:space="0" w:color="000000"/>
            </w:tcBorders>
            <w:hideMark/>
          </w:tcPr>
          <w:p w14:paraId="51F911DF" w14:textId="77777777" w:rsidR="002C5DCE" w:rsidRDefault="002C5DCE" w:rsidP="00D54602">
            <w:pPr>
              <w:pStyle w:val="a7"/>
              <w:rPr>
                <w:sz w:val="22"/>
                <w:szCs w:val="22"/>
              </w:rPr>
            </w:pPr>
            <w:r>
              <w:rPr>
                <w:sz w:val="22"/>
                <w:szCs w:val="22"/>
              </w:rPr>
              <w:t xml:space="preserve">А5 </w:t>
            </w:r>
          </w:p>
        </w:tc>
        <w:tc>
          <w:tcPr>
            <w:tcW w:w="3404" w:type="dxa"/>
            <w:tcBorders>
              <w:top w:val="single" w:sz="4" w:space="0" w:color="000000"/>
              <w:left w:val="single" w:sz="4" w:space="0" w:color="000000"/>
              <w:bottom w:val="single" w:sz="4" w:space="0" w:color="000000"/>
              <w:right w:val="single" w:sz="4" w:space="0" w:color="000000"/>
            </w:tcBorders>
            <w:hideMark/>
          </w:tcPr>
          <w:p w14:paraId="5B2F80D6" w14:textId="77777777" w:rsidR="002C5DCE" w:rsidRDefault="002C5DCE" w:rsidP="00D54602">
            <w:pPr>
              <w:pStyle w:val="a7"/>
              <w:rPr>
                <w:sz w:val="22"/>
                <w:szCs w:val="22"/>
              </w:rPr>
            </w:pPr>
            <w:r>
              <w:rPr>
                <w:sz w:val="24"/>
                <w:szCs w:val="24"/>
              </w:rPr>
              <w:t>О</w:t>
            </w:r>
            <w:r w:rsidRPr="003126E2">
              <w:rPr>
                <w:sz w:val="24"/>
                <w:szCs w:val="24"/>
              </w:rPr>
              <w:t>ценивать демографическую ситуацию, процессы урбанизации, миграции в странах и регионах мира</w:t>
            </w:r>
          </w:p>
        </w:tc>
        <w:tc>
          <w:tcPr>
            <w:tcW w:w="3546" w:type="dxa"/>
            <w:vMerge w:val="restart"/>
            <w:tcBorders>
              <w:top w:val="single" w:sz="4" w:space="0" w:color="000000"/>
              <w:left w:val="single" w:sz="4" w:space="0" w:color="000000"/>
              <w:right w:val="single" w:sz="4" w:space="0" w:color="000000"/>
            </w:tcBorders>
            <w:hideMark/>
          </w:tcPr>
          <w:p w14:paraId="486E7000" w14:textId="77777777" w:rsidR="002C5DCE" w:rsidRDefault="002C5DCE" w:rsidP="00D54602">
            <w:pPr>
              <w:pStyle w:val="a7"/>
              <w:rPr>
                <w:sz w:val="22"/>
                <w:szCs w:val="22"/>
              </w:rPr>
            </w:pPr>
            <w:r>
              <w:rPr>
                <w:sz w:val="24"/>
                <w:szCs w:val="24"/>
              </w:rPr>
              <w:t>И</w:t>
            </w:r>
            <w:r w:rsidRPr="003126E2">
              <w:rPr>
                <w:sz w:val="24"/>
                <w:szCs w:val="24"/>
              </w:rPr>
              <w:t>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tc>
        <w:tc>
          <w:tcPr>
            <w:tcW w:w="709" w:type="dxa"/>
            <w:tcBorders>
              <w:top w:val="single" w:sz="4" w:space="0" w:color="000000"/>
              <w:left w:val="single" w:sz="4" w:space="0" w:color="000000"/>
              <w:bottom w:val="single" w:sz="4" w:space="0" w:color="000000"/>
              <w:right w:val="single" w:sz="4" w:space="0" w:color="000000"/>
            </w:tcBorders>
            <w:hideMark/>
          </w:tcPr>
          <w:p w14:paraId="4FCB9D2B" w14:textId="77777777" w:rsidR="002C5DCE" w:rsidRDefault="002C5DCE" w:rsidP="00D54602">
            <w:pPr>
              <w:pStyle w:val="a7"/>
              <w:rPr>
                <w:sz w:val="22"/>
                <w:szCs w:val="22"/>
              </w:rPr>
            </w:pPr>
            <w:r>
              <w:rPr>
                <w:sz w:val="22"/>
                <w:szCs w:val="22"/>
              </w:rPr>
              <w:t>Б</w:t>
            </w:r>
          </w:p>
        </w:tc>
        <w:tc>
          <w:tcPr>
            <w:tcW w:w="1844" w:type="dxa"/>
            <w:tcBorders>
              <w:top w:val="single" w:sz="4" w:space="0" w:color="000000"/>
              <w:left w:val="single" w:sz="4" w:space="0" w:color="000000"/>
              <w:bottom w:val="single" w:sz="4" w:space="0" w:color="000000"/>
              <w:right w:val="single" w:sz="4" w:space="0" w:color="000000"/>
            </w:tcBorders>
            <w:hideMark/>
          </w:tcPr>
          <w:p w14:paraId="51596D69" w14:textId="77777777" w:rsidR="002C5DCE" w:rsidRDefault="002C5DCE" w:rsidP="00D54602">
            <w:pPr>
              <w:pStyle w:val="a7"/>
              <w:rPr>
                <w:sz w:val="22"/>
                <w:szCs w:val="22"/>
              </w:rPr>
            </w:pPr>
            <w:r>
              <w:rPr>
                <w:sz w:val="22"/>
                <w:szCs w:val="22"/>
              </w:rPr>
              <w:t>1 балл</w:t>
            </w:r>
          </w:p>
        </w:tc>
      </w:tr>
      <w:tr w:rsidR="002C5DCE" w14:paraId="6C4C3329" w14:textId="77777777" w:rsidTr="00D54602">
        <w:tc>
          <w:tcPr>
            <w:tcW w:w="817" w:type="dxa"/>
            <w:tcBorders>
              <w:top w:val="single" w:sz="4" w:space="0" w:color="000000"/>
              <w:left w:val="single" w:sz="4" w:space="0" w:color="000000"/>
              <w:bottom w:val="single" w:sz="4" w:space="0" w:color="000000"/>
              <w:right w:val="single" w:sz="4" w:space="0" w:color="000000"/>
            </w:tcBorders>
            <w:hideMark/>
          </w:tcPr>
          <w:p w14:paraId="6BF4B91C" w14:textId="77777777" w:rsidR="002C5DCE" w:rsidRDefault="002C5DCE" w:rsidP="00D54602">
            <w:pPr>
              <w:pStyle w:val="a7"/>
              <w:rPr>
                <w:sz w:val="22"/>
                <w:szCs w:val="22"/>
              </w:rPr>
            </w:pPr>
            <w:r>
              <w:rPr>
                <w:sz w:val="22"/>
                <w:szCs w:val="22"/>
              </w:rPr>
              <w:t>А6,7</w:t>
            </w:r>
          </w:p>
        </w:tc>
        <w:tc>
          <w:tcPr>
            <w:tcW w:w="3404" w:type="dxa"/>
            <w:tcBorders>
              <w:top w:val="single" w:sz="4" w:space="0" w:color="000000"/>
              <w:left w:val="single" w:sz="4" w:space="0" w:color="000000"/>
              <w:bottom w:val="single" w:sz="4" w:space="0" w:color="000000"/>
              <w:right w:val="single" w:sz="4" w:space="0" w:color="000000"/>
            </w:tcBorders>
            <w:hideMark/>
          </w:tcPr>
          <w:p w14:paraId="266E6594" w14:textId="77777777" w:rsidR="002C5DCE" w:rsidRDefault="002C5DCE" w:rsidP="00D54602">
            <w:pPr>
              <w:pStyle w:val="a7"/>
              <w:rPr>
                <w:sz w:val="22"/>
                <w:szCs w:val="22"/>
                <w:lang w:eastAsia="en-US"/>
              </w:rPr>
            </w:pPr>
            <w:r>
              <w:rPr>
                <w:sz w:val="24"/>
                <w:szCs w:val="24"/>
              </w:rPr>
              <w:t>Р</w:t>
            </w:r>
            <w:r w:rsidRPr="003126E2">
              <w:rPr>
                <w:sz w:val="24"/>
                <w:szCs w:val="24"/>
              </w:rPr>
              <w:t>аскрывать причинно-следственные связи природно-хозяйственных явлений и процессов</w:t>
            </w:r>
          </w:p>
        </w:tc>
        <w:tc>
          <w:tcPr>
            <w:tcW w:w="3546" w:type="dxa"/>
            <w:vMerge/>
            <w:tcBorders>
              <w:left w:val="single" w:sz="4" w:space="0" w:color="000000"/>
              <w:bottom w:val="single" w:sz="4" w:space="0" w:color="000000"/>
              <w:right w:val="single" w:sz="4" w:space="0" w:color="000000"/>
            </w:tcBorders>
            <w:hideMark/>
          </w:tcPr>
          <w:p w14:paraId="743BA2B9" w14:textId="77777777" w:rsidR="002C5DCE" w:rsidRDefault="002C5DCE" w:rsidP="00D54602">
            <w:pPr>
              <w:pStyle w:val="a7"/>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2EDE89BF" w14:textId="77777777" w:rsidR="002C5DCE" w:rsidRDefault="002C5DCE" w:rsidP="00D54602">
            <w:pPr>
              <w:pStyle w:val="a7"/>
              <w:rPr>
                <w:sz w:val="22"/>
                <w:szCs w:val="22"/>
              </w:rPr>
            </w:pPr>
            <w:r>
              <w:rPr>
                <w:sz w:val="22"/>
                <w:szCs w:val="22"/>
              </w:rPr>
              <w:t>Б</w:t>
            </w:r>
          </w:p>
        </w:tc>
        <w:tc>
          <w:tcPr>
            <w:tcW w:w="1844" w:type="dxa"/>
            <w:tcBorders>
              <w:top w:val="single" w:sz="4" w:space="0" w:color="000000"/>
              <w:left w:val="single" w:sz="4" w:space="0" w:color="000000"/>
              <w:bottom w:val="single" w:sz="4" w:space="0" w:color="000000"/>
              <w:right w:val="single" w:sz="4" w:space="0" w:color="000000"/>
            </w:tcBorders>
            <w:hideMark/>
          </w:tcPr>
          <w:p w14:paraId="2A5725A7" w14:textId="77777777" w:rsidR="002C5DCE" w:rsidRDefault="002C5DCE" w:rsidP="00D54602">
            <w:pPr>
              <w:pStyle w:val="a7"/>
              <w:rPr>
                <w:sz w:val="22"/>
                <w:szCs w:val="22"/>
              </w:rPr>
            </w:pPr>
            <w:r>
              <w:rPr>
                <w:sz w:val="22"/>
                <w:szCs w:val="22"/>
              </w:rPr>
              <w:t>по 1 баллу</w:t>
            </w:r>
          </w:p>
        </w:tc>
      </w:tr>
      <w:tr w:rsidR="002C5DCE" w14:paraId="64F3AC1E" w14:textId="77777777" w:rsidTr="00D54602">
        <w:tc>
          <w:tcPr>
            <w:tcW w:w="817" w:type="dxa"/>
            <w:tcBorders>
              <w:top w:val="single" w:sz="4" w:space="0" w:color="000000"/>
              <w:left w:val="single" w:sz="4" w:space="0" w:color="000000"/>
              <w:bottom w:val="single" w:sz="4" w:space="0" w:color="000000"/>
              <w:right w:val="single" w:sz="4" w:space="0" w:color="000000"/>
            </w:tcBorders>
            <w:hideMark/>
          </w:tcPr>
          <w:p w14:paraId="42538E47" w14:textId="77777777" w:rsidR="002C5DCE" w:rsidRDefault="002C5DCE" w:rsidP="00D54602">
            <w:pPr>
              <w:pStyle w:val="a7"/>
              <w:rPr>
                <w:sz w:val="22"/>
                <w:szCs w:val="22"/>
              </w:rPr>
            </w:pPr>
            <w:r>
              <w:rPr>
                <w:sz w:val="22"/>
                <w:szCs w:val="22"/>
              </w:rPr>
              <w:t>А8,9,</w:t>
            </w:r>
          </w:p>
          <w:p w14:paraId="1A86004E" w14:textId="77777777" w:rsidR="002C5DCE" w:rsidRDefault="002C5DCE" w:rsidP="00D54602">
            <w:pPr>
              <w:pStyle w:val="a7"/>
              <w:rPr>
                <w:sz w:val="22"/>
                <w:szCs w:val="22"/>
              </w:rPr>
            </w:pPr>
            <w:r>
              <w:rPr>
                <w:sz w:val="22"/>
                <w:szCs w:val="22"/>
              </w:rPr>
              <w:t>10</w:t>
            </w:r>
          </w:p>
        </w:tc>
        <w:tc>
          <w:tcPr>
            <w:tcW w:w="3404" w:type="dxa"/>
            <w:tcBorders>
              <w:top w:val="single" w:sz="4" w:space="0" w:color="000000"/>
              <w:left w:val="single" w:sz="4" w:space="0" w:color="000000"/>
              <w:bottom w:val="single" w:sz="4" w:space="0" w:color="000000"/>
              <w:right w:val="single" w:sz="4" w:space="0" w:color="000000"/>
            </w:tcBorders>
            <w:hideMark/>
          </w:tcPr>
          <w:p w14:paraId="21C660E4" w14:textId="77777777" w:rsidR="002C5DCE" w:rsidRDefault="002C5DCE" w:rsidP="00D54602">
            <w:pPr>
              <w:pStyle w:val="a7"/>
              <w:rPr>
                <w:sz w:val="22"/>
                <w:szCs w:val="22"/>
                <w:lang w:eastAsia="en-US"/>
              </w:rPr>
            </w:pPr>
            <w:r>
              <w:rPr>
                <w:sz w:val="24"/>
                <w:szCs w:val="24"/>
              </w:rPr>
              <w:t>В</w:t>
            </w:r>
            <w:r w:rsidRPr="003126E2">
              <w:rPr>
                <w:sz w:val="24"/>
                <w:szCs w:val="24"/>
              </w:rPr>
              <w:t>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tc>
        <w:tc>
          <w:tcPr>
            <w:tcW w:w="3546" w:type="dxa"/>
            <w:tcBorders>
              <w:top w:val="single" w:sz="4" w:space="0" w:color="000000"/>
              <w:left w:val="single" w:sz="4" w:space="0" w:color="000000"/>
              <w:bottom w:val="single" w:sz="4" w:space="0" w:color="000000"/>
              <w:right w:val="single" w:sz="4" w:space="0" w:color="000000"/>
            </w:tcBorders>
            <w:hideMark/>
          </w:tcPr>
          <w:p w14:paraId="527FD947" w14:textId="77777777" w:rsidR="002C5DCE" w:rsidRDefault="002C5DCE" w:rsidP="00D54602">
            <w:pPr>
              <w:pStyle w:val="a7"/>
              <w:rPr>
                <w:sz w:val="22"/>
                <w:szCs w:val="22"/>
                <w:lang w:eastAsia="en-US"/>
              </w:rPr>
            </w:pPr>
            <w:r>
              <w:rPr>
                <w:sz w:val="24"/>
                <w:szCs w:val="24"/>
              </w:rPr>
              <w:t>Н</w:t>
            </w:r>
            <w:r w:rsidRPr="003126E2">
              <w:rPr>
                <w:sz w:val="24"/>
                <w:szCs w:val="24"/>
              </w:rPr>
              <w:t>аходить и приводить критические аргументы в отношении действий и суждений другого</w:t>
            </w:r>
            <w:r>
              <w:rPr>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14:paraId="0DBF5974" w14:textId="77777777" w:rsidR="002C5DCE" w:rsidRDefault="002C5DCE" w:rsidP="00D54602">
            <w:pPr>
              <w:pStyle w:val="a7"/>
              <w:rPr>
                <w:sz w:val="22"/>
                <w:szCs w:val="22"/>
              </w:rPr>
            </w:pPr>
            <w:r>
              <w:rPr>
                <w:sz w:val="22"/>
                <w:szCs w:val="22"/>
              </w:rPr>
              <w:t>Б</w:t>
            </w:r>
          </w:p>
        </w:tc>
        <w:tc>
          <w:tcPr>
            <w:tcW w:w="1844" w:type="dxa"/>
            <w:tcBorders>
              <w:top w:val="single" w:sz="4" w:space="0" w:color="000000"/>
              <w:left w:val="single" w:sz="4" w:space="0" w:color="000000"/>
              <w:bottom w:val="single" w:sz="4" w:space="0" w:color="000000"/>
              <w:right w:val="single" w:sz="4" w:space="0" w:color="000000"/>
            </w:tcBorders>
            <w:hideMark/>
          </w:tcPr>
          <w:p w14:paraId="00D776C2" w14:textId="77777777" w:rsidR="002C5DCE" w:rsidRDefault="002C5DCE" w:rsidP="00D54602">
            <w:pPr>
              <w:pStyle w:val="a7"/>
              <w:rPr>
                <w:sz w:val="22"/>
                <w:szCs w:val="22"/>
              </w:rPr>
            </w:pPr>
            <w:r>
              <w:rPr>
                <w:sz w:val="22"/>
                <w:szCs w:val="22"/>
              </w:rPr>
              <w:t xml:space="preserve">по 1 баллу </w:t>
            </w:r>
          </w:p>
        </w:tc>
      </w:tr>
      <w:tr w:rsidR="002C5DCE" w14:paraId="7BDB2391" w14:textId="77777777" w:rsidTr="00D54602">
        <w:tc>
          <w:tcPr>
            <w:tcW w:w="817" w:type="dxa"/>
            <w:tcBorders>
              <w:top w:val="single" w:sz="4" w:space="0" w:color="000000"/>
              <w:left w:val="single" w:sz="4" w:space="0" w:color="000000"/>
              <w:bottom w:val="single" w:sz="4" w:space="0" w:color="000000"/>
              <w:right w:val="single" w:sz="4" w:space="0" w:color="000000"/>
            </w:tcBorders>
          </w:tcPr>
          <w:p w14:paraId="731EEB37" w14:textId="77777777" w:rsidR="002C5DCE" w:rsidRDefault="002C5DCE" w:rsidP="00D54602">
            <w:pPr>
              <w:pStyle w:val="a7"/>
              <w:rPr>
                <w:sz w:val="22"/>
                <w:szCs w:val="22"/>
              </w:rPr>
            </w:pPr>
            <w:r>
              <w:rPr>
                <w:sz w:val="22"/>
                <w:szCs w:val="22"/>
              </w:rPr>
              <w:t>А11</w:t>
            </w:r>
          </w:p>
        </w:tc>
        <w:tc>
          <w:tcPr>
            <w:tcW w:w="3404" w:type="dxa"/>
            <w:tcBorders>
              <w:top w:val="single" w:sz="4" w:space="0" w:color="000000"/>
              <w:left w:val="single" w:sz="4" w:space="0" w:color="000000"/>
              <w:bottom w:val="single" w:sz="4" w:space="0" w:color="000000"/>
              <w:right w:val="single" w:sz="4" w:space="0" w:color="000000"/>
            </w:tcBorders>
          </w:tcPr>
          <w:p w14:paraId="04328D01" w14:textId="77777777" w:rsidR="002C5DCE" w:rsidRDefault="002C5DCE" w:rsidP="00D54602">
            <w:pPr>
              <w:pStyle w:val="a7"/>
              <w:rPr>
                <w:sz w:val="24"/>
                <w:szCs w:val="24"/>
              </w:rPr>
            </w:pPr>
            <w:r w:rsidRPr="003126E2">
              <w:rPr>
                <w:i/>
                <w:sz w:val="24"/>
                <w:szCs w:val="24"/>
              </w:rPr>
              <w:t>оценивать изменение отраслевой структуры отдельных стран и регионов мира</w:t>
            </w:r>
          </w:p>
        </w:tc>
        <w:tc>
          <w:tcPr>
            <w:tcW w:w="3546" w:type="dxa"/>
            <w:tcBorders>
              <w:top w:val="single" w:sz="4" w:space="0" w:color="000000"/>
              <w:left w:val="single" w:sz="4" w:space="0" w:color="000000"/>
              <w:bottom w:val="single" w:sz="4" w:space="0" w:color="000000"/>
              <w:right w:val="single" w:sz="4" w:space="0" w:color="000000"/>
            </w:tcBorders>
          </w:tcPr>
          <w:p w14:paraId="225801C2" w14:textId="77777777" w:rsidR="002C5DCE" w:rsidRDefault="002C5DCE" w:rsidP="00D54602">
            <w:pPr>
              <w:pStyle w:val="a7"/>
              <w:rPr>
                <w:sz w:val="24"/>
                <w:szCs w:val="24"/>
              </w:rPr>
            </w:pPr>
            <w:r>
              <w:rPr>
                <w:sz w:val="24"/>
                <w:szCs w:val="24"/>
              </w:rPr>
              <w:t>В</w:t>
            </w:r>
            <w:r w:rsidRPr="003126E2">
              <w:rPr>
                <w:sz w:val="24"/>
                <w:szCs w:val="24"/>
              </w:rPr>
              <w:t xml:space="preserve">ыходить за рамки учебного предмета и осуществлять целенаправленный поиск возможностей </w:t>
            </w:r>
            <w:proofErr w:type="gramStart"/>
            <w:r w:rsidRPr="003126E2">
              <w:rPr>
                <w:sz w:val="24"/>
                <w:szCs w:val="24"/>
              </w:rPr>
              <w:t>для  широкого</w:t>
            </w:r>
            <w:proofErr w:type="gramEnd"/>
            <w:r w:rsidRPr="003126E2">
              <w:rPr>
                <w:sz w:val="24"/>
                <w:szCs w:val="24"/>
              </w:rPr>
              <w:t xml:space="preserve"> переноса средств и способов действия</w:t>
            </w:r>
          </w:p>
        </w:tc>
        <w:tc>
          <w:tcPr>
            <w:tcW w:w="709" w:type="dxa"/>
            <w:tcBorders>
              <w:top w:val="single" w:sz="4" w:space="0" w:color="000000"/>
              <w:left w:val="single" w:sz="4" w:space="0" w:color="000000"/>
              <w:bottom w:val="single" w:sz="4" w:space="0" w:color="000000"/>
              <w:right w:val="single" w:sz="4" w:space="0" w:color="000000"/>
            </w:tcBorders>
          </w:tcPr>
          <w:p w14:paraId="25483144" w14:textId="77777777" w:rsidR="002C5DCE" w:rsidRDefault="002C5DCE" w:rsidP="00D54602">
            <w:pPr>
              <w:pStyle w:val="a7"/>
              <w:rPr>
                <w:sz w:val="22"/>
                <w:szCs w:val="22"/>
              </w:rPr>
            </w:pPr>
            <w:r>
              <w:rPr>
                <w:sz w:val="22"/>
                <w:szCs w:val="22"/>
              </w:rPr>
              <w:t>В</w:t>
            </w:r>
          </w:p>
        </w:tc>
        <w:tc>
          <w:tcPr>
            <w:tcW w:w="1844" w:type="dxa"/>
            <w:tcBorders>
              <w:top w:val="single" w:sz="4" w:space="0" w:color="000000"/>
              <w:left w:val="single" w:sz="4" w:space="0" w:color="000000"/>
              <w:bottom w:val="single" w:sz="4" w:space="0" w:color="000000"/>
              <w:right w:val="single" w:sz="4" w:space="0" w:color="000000"/>
            </w:tcBorders>
          </w:tcPr>
          <w:p w14:paraId="5D96C39C" w14:textId="77777777" w:rsidR="002C5DCE" w:rsidRDefault="002C5DCE" w:rsidP="00D54602">
            <w:pPr>
              <w:pStyle w:val="a7"/>
              <w:rPr>
                <w:sz w:val="22"/>
                <w:szCs w:val="22"/>
              </w:rPr>
            </w:pPr>
            <w:r>
              <w:rPr>
                <w:sz w:val="22"/>
                <w:szCs w:val="22"/>
              </w:rPr>
              <w:t>1 балл</w:t>
            </w:r>
          </w:p>
        </w:tc>
      </w:tr>
      <w:tr w:rsidR="002C5DCE" w14:paraId="24AAEAA2" w14:textId="77777777" w:rsidTr="00D54602">
        <w:tc>
          <w:tcPr>
            <w:tcW w:w="817" w:type="dxa"/>
            <w:tcBorders>
              <w:top w:val="single" w:sz="4" w:space="0" w:color="000000"/>
              <w:left w:val="single" w:sz="4" w:space="0" w:color="000000"/>
              <w:bottom w:val="single" w:sz="4" w:space="0" w:color="000000"/>
              <w:right w:val="single" w:sz="4" w:space="0" w:color="000000"/>
            </w:tcBorders>
            <w:hideMark/>
          </w:tcPr>
          <w:p w14:paraId="20F06119" w14:textId="77777777" w:rsidR="002C5DCE" w:rsidRDefault="002C5DCE" w:rsidP="00D54602">
            <w:pPr>
              <w:pStyle w:val="a7"/>
              <w:rPr>
                <w:sz w:val="22"/>
                <w:szCs w:val="22"/>
              </w:rPr>
            </w:pPr>
            <w:r>
              <w:rPr>
                <w:sz w:val="22"/>
                <w:szCs w:val="22"/>
              </w:rPr>
              <w:t>В1</w:t>
            </w:r>
          </w:p>
        </w:tc>
        <w:tc>
          <w:tcPr>
            <w:tcW w:w="3404" w:type="dxa"/>
            <w:tcBorders>
              <w:top w:val="single" w:sz="4" w:space="0" w:color="000000"/>
              <w:left w:val="single" w:sz="4" w:space="0" w:color="000000"/>
              <w:bottom w:val="single" w:sz="4" w:space="0" w:color="000000"/>
              <w:right w:val="single" w:sz="4" w:space="0" w:color="000000"/>
            </w:tcBorders>
            <w:hideMark/>
          </w:tcPr>
          <w:p w14:paraId="40C9B374" w14:textId="77777777" w:rsidR="002C5DCE" w:rsidRDefault="002C5DCE" w:rsidP="00D54602">
            <w:pPr>
              <w:pStyle w:val="a7"/>
              <w:rPr>
                <w:sz w:val="22"/>
                <w:szCs w:val="22"/>
              </w:rPr>
            </w:pPr>
            <w:r>
              <w:rPr>
                <w:sz w:val="24"/>
                <w:szCs w:val="24"/>
              </w:rPr>
              <w:t>А</w:t>
            </w:r>
            <w:r w:rsidRPr="003126E2">
              <w:rPr>
                <w:sz w:val="24"/>
                <w:szCs w:val="24"/>
              </w:rPr>
              <w:t>нализировать факторы и объяснять закономерности размещения отраслей хозяйства отдельных стран и регионов мира</w:t>
            </w:r>
          </w:p>
        </w:tc>
        <w:tc>
          <w:tcPr>
            <w:tcW w:w="3546" w:type="dxa"/>
            <w:vMerge w:val="restart"/>
            <w:tcBorders>
              <w:top w:val="single" w:sz="4" w:space="0" w:color="000000"/>
              <w:left w:val="single" w:sz="4" w:space="0" w:color="000000"/>
              <w:right w:val="single" w:sz="4" w:space="0" w:color="000000"/>
            </w:tcBorders>
            <w:hideMark/>
          </w:tcPr>
          <w:p w14:paraId="14F64BE6" w14:textId="77777777" w:rsidR="002C5DCE" w:rsidRDefault="002C5DCE" w:rsidP="00D54602">
            <w:pPr>
              <w:pStyle w:val="a7"/>
              <w:rPr>
                <w:sz w:val="22"/>
                <w:szCs w:val="22"/>
                <w:lang w:val="tt-RU"/>
              </w:rPr>
            </w:pPr>
            <w:r>
              <w:rPr>
                <w:sz w:val="24"/>
                <w:szCs w:val="24"/>
              </w:rPr>
              <w:t>И</w:t>
            </w:r>
            <w:r w:rsidRPr="003126E2">
              <w:rPr>
                <w:sz w:val="24"/>
                <w:szCs w:val="24"/>
              </w:rPr>
              <w:t>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tc>
        <w:tc>
          <w:tcPr>
            <w:tcW w:w="709" w:type="dxa"/>
            <w:tcBorders>
              <w:top w:val="single" w:sz="4" w:space="0" w:color="000000"/>
              <w:left w:val="single" w:sz="4" w:space="0" w:color="000000"/>
              <w:bottom w:val="single" w:sz="4" w:space="0" w:color="000000"/>
              <w:right w:val="single" w:sz="4" w:space="0" w:color="000000"/>
            </w:tcBorders>
            <w:hideMark/>
          </w:tcPr>
          <w:p w14:paraId="47CA7977" w14:textId="77777777" w:rsidR="002C5DCE" w:rsidRDefault="002C5DCE" w:rsidP="00D54602">
            <w:pPr>
              <w:pStyle w:val="a7"/>
              <w:rPr>
                <w:sz w:val="22"/>
                <w:szCs w:val="22"/>
              </w:rPr>
            </w:pPr>
            <w:r>
              <w:rPr>
                <w:sz w:val="22"/>
                <w:szCs w:val="22"/>
              </w:rPr>
              <w:t>Б</w:t>
            </w:r>
          </w:p>
        </w:tc>
        <w:tc>
          <w:tcPr>
            <w:tcW w:w="1844" w:type="dxa"/>
            <w:tcBorders>
              <w:top w:val="single" w:sz="4" w:space="0" w:color="000000"/>
              <w:left w:val="single" w:sz="4" w:space="0" w:color="000000"/>
              <w:bottom w:val="single" w:sz="4" w:space="0" w:color="000000"/>
              <w:right w:val="single" w:sz="4" w:space="0" w:color="000000"/>
            </w:tcBorders>
            <w:hideMark/>
          </w:tcPr>
          <w:p w14:paraId="3DA2ABF0" w14:textId="77777777" w:rsidR="002C5DCE" w:rsidRDefault="002C5DCE" w:rsidP="00D54602">
            <w:pPr>
              <w:pStyle w:val="a7"/>
              <w:rPr>
                <w:sz w:val="22"/>
                <w:szCs w:val="22"/>
              </w:rPr>
            </w:pPr>
            <w:r>
              <w:rPr>
                <w:sz w:val="22"/>
                <w:szCs w:val="22"/>
              </w:rPr>
              <w:t>1 балл</w:t>
            </w:r>
          </w:p>
        </w:tc>
      </w:tr>
      <w:tr w:rsidR="002C5DCE" w14:paraId="4D571DCF" w14:textId="77777777" w:rsidTr="00D54602">
        <w:tc>
          <w:tcPr>
            <w:tcW w:w="817" w:type="dxa"/>
            <w:tcBorders>
              <w:top w:val="single" w:sz="4" w:space="0" w:color="000000"/>
              <w:left w:val="single" w:sz="4" w:space="0" w:color="000000"/>
              <w:bottom w:val="single" w:sz="4" w:space="0" w:color="000000"/>
              <w:right w:val="single" w:sz="4" w:space="0" w:color="000000"/>
            </w:tcBorders>
            <w:hideMark/>
          </w:tcPr>
          <w:p w14:paraId="4BF81787" w14:textId="77777777" w:rsidR="002C5DCE" w:rsidRDefault="002C5DCE" w:rsidP="00D54602">
            <w:pPr>
              <w:pStyle w:val="a7"/>
              <w:rPr>
                <w:sz w:val="22"/>
                <w:szCs w:val="22"/>
              </w:rPr>
            </w:pPr>
            <w:r>
              <w:rPr>
                <w:sz w:val="22"/>
                <w:szCs w:val="22"/>
              </w:rPr>
              <w:t>В2</w:t>
            </w:r>
          </w:p>
        </w:tc>
        <w:tc>
          <w:tcPr>
            <w:tcW w:w="3404" w:type="dxa"/>
            <w:tcBorders>
              <w:top w:val="single" w:sz="4" w:space="0" w:color="000000"/>
              <w:left w:val="single" w:sz="4" w:space="0" w:color="000000"/>
              <w:bottom w:val="single" w:sz="4" w:space="0" w:color="000000"/>
              <w:right w:val="single" w:sz="4" w:space="0" w:color="000000"/>
            </w:tcBorders>
            <w:hideMark/>
          </w:tcPr>
          <w:p w14:paraId="07AB653F" w14:textId="77777777" w:rsidR="002C5DCE" w:rsidRDefault="002C5DCE" w:rsidP="00D54602">
            <w:pPr>
              <w:pStyle w:val="a7"/>
              <w:rPr>
                <w:sz w:val="22"/>
                <w:szCs w:val="22"/>
                <w:lang w:eastAsia="en-US"/>
              </w:rPr>
            </w:pPr>
            <w:r>
              <w:rPr>
                <w:sz w:val="24"/>
                <w:szCs w:val="24"/>
              </w:rPr>
              <w:t>И</w:t>
            </w:r>
            <w:r w:rsidRPr="003126E2">
              <w:rPr>
                <w:sz w:val="24"/>
                <w:szCs w:val="24"/>
              </w:rPr>
              <w:t>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tc>
        <w:tc>
          <w:tcPr>
            <w:tcW w:w="3546" w:type="dxa"/>
            <w:vMerge/>
            <w:tcBorders>
              <w:left w:val="single" w:sz="4" w:space="0" w:color="000000"/>
              <w:bottom w:val="single" w:sz="4" w:space="0" w:color="000000"/>
              <w:right w:val="single" w:sz="4" w:space="0" w:color="000000"/>
            </w:tcBorders>
            <w:hideMark/>
          </w:tcPr>
          <w:p w14:paraId="5557D523" w14:textId="77777777" w:rsidR="002C5DCE" w:rsidRDefault="002C5DCE" w:rsidP="00D54602">
            <w:pPr>
              <w:pStyle w:val="a7"/>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259882D9" w14:textId="77777777" w:rsidR="002C5DCE" w:rsidRDefault="002C5DCE" w:rsidP="00D54602">
            <w:pPr>
              <w:pStyle w:val="a7"/>
              <w:rPr>
                <w:sz w:val="22"/>
                <w:szCs w:val="22"/>
              </w:rPr>
            </w:pPr>
            <w:r>
              <w:rPr>
                <w:sz w:val="22"/>
                <w:szCs w:val="22"/>
              </w:rPr>
              <w:t>Б</w:t>
            </w:r>
          </w:p>
        </w:tc>
        <w:tc>
          <w:tcPr>
            <w:tcW w:w="1844" w:type="dxa"/>
            <w:tcBorders>
              <w:top w:val="single" w:sz="4" w:space="0" w:color="000000"/>
              <w:left w:val="single" w:sz="4" w:space="0" w:color="000000"/>
              <w:bottom w:val="single" w:sz="4" w:space="0" w:color="000000"/>
              <w:right w:val="single" w:sz="4" w:space="0" w:color="000000"/>
            </w:tcBorders>
            <w:hideMark/>
          </w:tcPr>
          <w:p w14:paraId="66E07E38" w14:textId="77777777" w:rsidR="002C5DCE" w:rsidRDefault="002C5DCE" w:rsidP="00D54602">
            <w:pPr>
              <w:pStyle w:val="a7"/>
              <w:rPr>
                <w:sz w:val="22"/>
                <w:szCs w:val="22"/>
              </w:rPr>
            </w:pPr>
            <w:r>
              <w:rPr>
                <w:sz w:val="22"/>
                <w:szCs w:val="22"/>
              </w:rPr>
              <w:t>2 балла</w:t>
            </w:r>
          </w:p>
        </w:tc>
      </w:tr>
      <w:tr w:rsidR="002C5DCE" w14:paraId="71CF09F6" w14:textId="77777777" w:rsidTr="00D54602">
        <w:tc>
          <w:tcPr>
            <w:tcW w:w="817" w:type="dxa"/>
            <w:tcBorders>
              <w:top w:val="single" w:sz="4" w:space="0" w:color="000000"/>
              <w:left w:val="single" w:sz="4" w:space="0" w:color="000000"/>
              <w:bottom w:val="single" w:sz="4" w:space="0" w:color="000000"/>
              <w:right w:val="single" w:sz="4" w:space="0" w:color="000000"/>
            </w:tcBorders>
            <w:hideMark/>
          </w:tcPr>
          <w:p w14:paraId="221F6485" w14:textId="77777777" w:rsidR="002C5DCE" w:rsidRDefault="002C5DCE" w:rsidP="00D54602">
            <w:pPr>
              <w:pStyle w:val="a7"/>
              <w:rPr>
                <w:sz w:val="22"/>
                <w:szCs w:val="22"/>
              </w:rPr>
            </w:pPr>
            <w:r>
              <w:rPr>
                <w:sz w:val="22"/>
                <w:szCs w:val="22"/>
              </w:rPr>
              <w:t>С1</w:t>
            </w:r>
          </w:p>
        </w:tc>
        <w:tc>
          <w:tcPr>
            <w:tcW w:w="3404" w:type="dxa"/>
            <w:tcBorders>
              <w:top w:val="single" w:sz="4" w:space="0" w:color="000000"/>
              <w:left w:val="single" w:sz="4" w:space="0" w:color="000000"/>
              <w:bottom w:val="single" w:sz="4" w:space="0" w:color="000000"/>
              <w:right w:val="single" w:sz="4" w:space="0" w:color="000000"/>
            </w:tcBorders>
            <w:hideMark/>
          </w:tcPr>
          <w:p w14:paraId="295FFF62" w14:textId="77777777" w:rsidR="002C5DCE" w:rsidRDefault="002C5DCE" w:rsidP="00D54602">
            <w:pPr>
              <w:pStyle w:val="a7"/>
              <w:rPr>
                <w:sz w:val="22"/>
                <w:szCs w:val="22"/>
                <w:lang w:eastAsia="en-US"/>
              </w:rPr>
            </w:pPr>
            <w:r>
              <w:rPr>
                <w:sz w:val="24"/>
                <w:szCs w:val="24"/>
              </w:rPr>
              <w:t>О</w:t>
            </w:r>
            <w:r w:rsidRPr="003126E2">
              <w:rPr>
                <w:sz w:val="24"/>
                <w:szCs w:val="24"/>
              </w:rPr>
              <w:t>ценивать демографическую ситуацию, процессы урбанизации, миграции в странах и регионах мира</w:t>
            </w:r>
          </w:p>
        </w:tc>
        <w:tc>
          <w:tcPr>
            <w:tcW w:w="3546" w:type="dxa"/>
            <w:vMerge w:val="restart"/>
            <w:tcBorders>
              <w:top w:val="single" w:sz="4" w:space="0" w:color="000000"/>
              <w:left w:val="single" w:sz="4" w:space="0" w:color="000000"/>
              <w:right w:val="single" w:sz="4" w:space="0" w:color="000000"/>
            </w:tcBorders>
          </w:tcPr>
          <w:p w14:paraId="62D52DDD" w14:textId="77777777" w:rsidR="002C5DCE" w:rsidRDefault="002C5DCE" w:rsidP="00D54602">
            <w:pPr>
              <w:pStyle w:val="a7"/>
              <w:rPr>
                <w:sz w:val="22"/>
                <w:szCs w:val="22"/>
                <w:lang w:val="tt-RU"/>
              </w:rPr>
            </w:pPr>
            <w:r>
              <w:rPr>
                <w:sz w:val="24"/>
                <w:szCs w:val="24"/>
              </w:rPr>
              <w:t>И</w:t>
            </w:r>
            <w:r w:rsidRPr="003126E2">
              <w:rPr>
                <w:sz w:val="24"/>
                <w:szCs w:val="24"/>
              </w:rPr>
              <w:t xml:space="preserve">скать и находить обобщенные способы решения задач, в том числе, осуществлять развернутый информационный </w:t>
            </w:r>
            <w:r w:rsidRPr="003126E2">
              <w:rPr>
                <w:sz w:val="24"/>
                <w:szCs w:val="24"/>
              </w:rPr>
              <w:lastRenderedPageBreak/>
              <w:t>поиск и ставить на его основе новые (учебные и познавательные) задачи</w:t>
            </w:r>
            <w:r>
              <w:rPr>
                <w:sz w:val="22"/>
                <w:szCs w:val="22"/>
                <w:lang w:val="tt-RU"/>
              </w:rPr>
              <w:t xml:space="preserve"> </w:t>
            </w:r>
          </w:p>
          <w:p w14:paraId="274D5A44" w14:textId="77777777" w:rsidR="002C5DCE" w:rsidRDefault="002C5DCE" w:rsidP="00D54602">
            <w:pPr>
              <w:pStyle w:val="a7"/>
              <w:rPr>
                <w:sz w:val="22"/>
                <w:szCs w:val="22"/>
                <w:lang w:val="tt-RU"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D8CBA85" w14:textId="77777777" w:rsidR="002C5DCE" w:rsidRDefault="002C5DCE" w:rsidP="00D54602">
            <w:pPr>
              <w:pStyle w:val="a7"/>
              <w:rPr>
                <w:sz w:val="22"/>
                <w:szCs w:val="22"/>
              </w:rPr>
            </w:pPr>
            <w:r>
              <w:rPr>
                <w:sz w:val="22"/>
                <w:szCs w:val="22"/>
              </w:rPr>
              <w:lastRenderedPageBreak/>
              <w:t>Б</w:t>
            </w:r>
          </w:p>
        </w:tc>
        <w:tc>
          <w:tcPr>
            <w:tcW w:w="1844" w:type="dxa"/>
            <w:tcBorders>
              <w:top w:val="single" w:sz="4" w:space="0" w:color="000000"/>
              <w:left w:val="single" w:sz="4" w:space="0" w:color="000000"/>
              <w:bottom w:val="single" w:sz="4" w:space="0" w:color="000000"/>
              <w:right w:val="single" w:sz="4" w:space="0" w:color="000000"/>
            </w:tcBorders>
            <w:hideMark/>
          </w:tcPr>
          <w:p w14:paraId="7ADC55A8" w14:textId="77777777" w:rsidR="002C5DCE" w:rsidRDefault="002C5DCE" w:rsidP="00D54602">
            <w:pPr>
              <w:pStyle w:val="a7"/>
              <w:rPr>
                <w:sz w:val="22"/>
                <w:szCs w:val="22"/>
              </w:rPr>
            </w:pPr>
            <w:r>
              <w:rPr>
                <w:sz w:val="22"/>
                <w:szCs w:val="22"/>
              </w:rPr>
              <w:t xml:space="preserve">2 балла </w:t>
            </w:r>
          </w:p>
        </w:tc>
      </w:tr>
      <w:tr w:rsidR="002C5DCE" w14:paraId="6999A05A" w14:textId="77777777" w:rsidTr="00D54602">
        <w:tc>
          <w:tcPr>
            <w:tcW w:w="817" w:type="dxa"/>
            <w:tcBorders>
              <w:top w:val="single" w:sz="4" w:space="0" w:color="000000"/>
              <w:left w:val="single" w:sz="4" w:space="0" w:color="000000"/>
              <w:bottom w:val="single" w:sz="4" w:space="0" w:color="000000"/>
              <w:right w:val="single" w:sz="4" w:space="0" w:color="000000"/>
            </w:tcBorders>
            <w:hideMark/>
          </w:tcPr>
          <w:p w14:paraId="2EBE0CFE" w14:textId="77777777" w:rsidR="002C5DCE" w:rsidRDefault="002C5DCE" w:rsidP="00D54602">
            <w:pPr>
              <w:pStyle w:val="a7"/>
              <w:rPr>
                <w:sz w:val="22"/>
                <w:szCs w:val="22"/>
              </w:rPr>
            </w:pPr>
            <w:r>
              <w:rPr>
                <w:sz w:val="22"/>
                <w:szCs w:val="22"/>
              </w:rPr>
              <w:lastRenderedPageBreak/>
              <w:t xml:space="preserve">С2 </w:t>
            </w:r>
          </w:p>
        </w:tc>
        <w:tc>
          <w:tcPr>
            <w:tcW w:w="3404" w:type="dxa"/>
            <w:tcBorders>
              <w:top w:val="single" w:sz="4" w:space="0" w:color="000000"/>
              <w:left w:val="single" w:sz="4" w:space="0" w:color="000000"/>
              <w:bottom w:val="single" w:sz="4" w:space="0" w:color="000000"/>
              <w:right w:val="single" w:sz="4" w:space="0" w:color="000000"/>
            </w:tcBorders>
            <w:hideMark/>
          </w:tcPr>
          <w:p w14:paraId="4C053208" w14:textId="77777777" w:rsidR="002C5DCE" w:rsidRDefault="002C5DCE" w:rsidP="00D54602">
            <w:pPr>
              <w:pStyle w:val="a7"/>
              <w:rPr>
                <w:rFonts w:eastAsia="Calibri"/>
                <w:sz w:val="22"/>
                <w:szCs w:val="22"/>
                <w:lang w:eastAsia="en-US"/>
              </w:rPr>
            </w:pPr>
            <w:r>
              <w:rPr>
                <w:sz w:val="24"/>
                <w:szCs w:val="24"/>
              </w:rPr>
              <w:t>А</w:t>
            </w:r>
            <w:r w:rsidRPr="003126E2">
              <w:rPr>
                <w:sz w:val="24"/>
                <w:szCs w:val="24"/>
              </w:rPr>
              <w:t>нализировать факторы и объяснять закономерности размещения отраслей хозяйства отдельных стран и регионов мира</w:t>
            </w:r>
          </w:p>
        </w:tc>
        <w:tc>
          <w:tcPr>
            <w:tcW w:w="3546" w:type="dxa"/>
            <w:vMerge/>
            <w:tcBorders>
              <w:left w:val="single" w:sz="4" w:space="0" w:color="000000"/>
              <w:bottom w:val="single" w:sz="4" w:space="0" w:color="000000"/>
              <w:right w:val="single" w:sz="4" w:space="0" w:color="000000"/>
            </w:tcBorders>
            <w:hideMark/>
          </w:tcPr>
          <w:p w14:paraId="7E5D3ADD" w14:textId="77777777" w:rsidR="002C5DCE" w:rsidRDefault="002C5DCE" w:rsidP="00D54602">
            <w:pPr>
              <w:pStyle w:val="a7"/>
              <w:rPr>
                <w:sz w:val="22"/>
                <w:szCs w:val="22"/>
                <w:lang w:val="tt-RU"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9A827F2" w14:textId="77777777" w:rsidR="002C5DCE" w:rsidRDefault="002C5DCE" w:rsidP="00D54602">
            <w:pPr>
              <w:pStyle w:val="a7"/>
              <w:rPr>
                <w:sz w:val="22"/>
                <w:szCs w:val="22"/>
              </w:rPr>
            </w:pPr>
            <w:r>
              <w:rPr>
                <w:sz w:val="22"/>
                <w:szCs w:val="22"/>
              </w:rPr>
              <w:t>Б</w:t>
            </w:r>
          </w:p>
        </w:tc>
        <w:tc>
          <w:tcPr>
            <w:tcW w:w="1844" w:type="dxa"/>
            <w:tcBorders>
              <w:top w:val="single" w:sz="4" w:space="0" w:color="000000"/>
              <w:left w:val="single" w:sz="4" w:space="0" w:color="000000"/>
              <w:bottom w:val="single" w:sz="4" w:space="0" w:color="000000"/>
              <w:right w:val="single" w:sz="4" w:space="0" w:color="000000"/>
            </w:tcBorders>
            <w:hideMark/>
          </w:tcPr>
          <w:p w14:paraId="23114BE7" w14:textId="77777777" w:rsidR="002C5DCE" w:rsidRDefault="002C5DCE" w:rsidP="00D54602">
            <w:pPr>
              <w:pStyle w:val="a7"/>
              <w:rPr>
                <w:sz w:val="22"/>
                <w:szCs w:val="22"/>
              </w:rPr>
            </w:pPr>
            <w:proofErr w:type="gramStart"/>
            <w:r>
              <w:rPr>
                <w:sz w:val="22"/>
                <w:szCs w:val="22"/>
              </w:rPr>
              <w:t>2  балла</w:t>
            </w:r>
            <w:proofErr w:type="gramEnd"/>
          </w:p>
        </w:tc>
      </w:tr>
    </w:tbl>
    <w:p w14:paraId="7B5A3BB3" w14:textId="10453E72" w:rsidR="00397D5C" w:rsidRDefault="00397D5C" w:rsidP="002509A0">
      <w:pPr>
        <w:rPr>
          <w:rFonts w:ascii="Times New Roman" w:eastAsia="Times New Roman" w:hAnsi="Times New Roman" w:cs="Times New Roman"/>
          <w:sz w:val="24"/>
          <w:szCs w:val="24"/>
        </w:rPr>
      </w:pPr>
    </w:p>
    <w:p w14:paraId="4B795A94" w14:textId="77777777" w:rsidR="00397D5C" w:rsidRDefault="00397D5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934452A" w14:textId="77777777" w:rsidR="00397D5C" w:rsidRPr="00397D5C" w:rsidRDefault="00397D5C" w:rsidP="00397D5C">
      <w:pPr>
        <w:spacing w:after="0" w:line="240" w:lineRule="auto"/>
        <w:jc w:val="center"/>
        <w:rPr>
          <w:rFonts w:ascii="Times New Roman" w:eastAsia="Times New Roman" w:hAnsi="Times New Roman" w:cs="Times New Roman"/>
          <w:b/>
          <w:sz w:val="24"/>
          <w:szCs w:val="24"/>
        </w:rPr>
      </w:pPr>
      <w:r w:rsidRPr="00397D5C">
        <w:rPr>
          <w:rFonts w:ascii="Times New Roman" w:eastAsia="Times New Roman" w:hAnsi="Times New Roman" w:cs="Times New Roman"/>
          <w:b/>
          <w:sz w:val="24"/>
          <w:szCs w:val="24"/>
        </w:rPr>
        <w:lastRenderedPageBreak/>
        <w:t>Спецификация</w:t>
      </w:r>
    </w:p>
    <w:p w14:paraId="754E3173" w14:textId="77777777" w:rsidR="00397D5C" w:rsidRPr="00397D5C" w:rsidRDefault="00397D5C" w:rsidP="00397D5C">
      <w:pPr>
        <w:spacing w:after="0" w:line="240" w:lineRule="auto"/>
        <w:jc w:val="center"/>
        <w:rPr>
          <w:rFonts w:ascii="Times New Roman" w:eastAsia="Times New Roman" w:hAnsi="Times New Roman" w:cs="Times New Roman"/>
          <w:b/>
          <w:sz w:val="24"/>
          <w:szCs w:val="24"/>
        </w:rPr>
      </w:pPr>
      <w:r w:rsidRPr="00397D5C">
        <w:rPr>
          <w:rFonts w:ascii="Times New Roman" w:eastAsia="Times New Roman" w:hAnsi="Times New Roman" w:cs="Times New Roman"/>
          <w:b/>
          <w:sz w:val="24"/>
          <w:szCs w:val="24"/>
        </w:rPr>
        <w:t>итоговой работы для промежуточной аттестации по географии в 10 классе</w:t>
      </w:r>
    </w:p>
    <w:p w14:paraId="53CBF6C5" w14:textId="77777777" w:rsidR="00397D5C" w:rsidRPr="00397D5C" w:rsidRDefault="00397D5C" w:rsidP="00397D5C">
      <w:pPr>
        <w:spacing w:after="0" w:line="240" w:lineRule="auto"/>
        <w:rPr>
          <w:rFonts w:ascii="Times New Roman" w:eastAsia="Times New Roman" w:hAnsi="Times New Roman" w:cs="Times New Roman"/>
          <w:b/>
          <w:sz w:val="24"/>
          <w:szCs w:val="24"/>
        </w:rPr>
      </w:pPr>
    </w:p>
    <w:p w14:paraId="52C6D648" w14:textId="77777777" w:rsidR="00397D5C" w:rsidRPr="00397D5C" w:rsidRDefault="00397D5C" w:rsidP="00397D5C">
      <w:pPr>
        <w:spacing w:after="0" w:line="240" w:lineRule="auto"/>
        <w:rPr>
          <w:rFonts w:ascii="Times New Roman" w:eastAsia="Times New Roman" w:hAnsi="Times New Roman" w:cs="Times New Roman"/>
          <w:sz w:val="24"/>
          <w:szCs w:val="24"/>
        </w:rPr>
      </w:pPr>
      <w:r w:rsidRPr="00397D5C">
        <w:rPr>
          <w:rFonts w:ascii="Times New Roman" w:eastAsia="Times New Roman" w:hAnsi="Times New Roman" w:cs="Times New Roman"/>
          <w:b/>
          <w:sz w:val="24"/>
          <w:szCs w:val="24"/>
        </w:rPr>
        <w:t>1. Назначение работы</w:t>
      </w:r>
      <w:r w:rsidRPr="00397D5C">
        <w:rPr>
          <w:rFonts w:ascii="Times New Roman" w:eastAsia="Times New Roman" w:hAnsi="Times New Roman" w:cs="Times New Roman"/>
          <w:sz w:val="24"/>
          <w:szCs w:val="24"/>
        </w:rPr>
        <w:t xml:space="preserve"> – оценить подготовку учащихся 10 класса по географии с целью их итоговой аттестации при переходе в 11 класс.</w:t>
      </w:r>
    </w:p>
    <w:p w14:paraId="31176585" w14:textId="77777777" w:rsidR="00397D5C" w:rsidRPr="00397D5C" w:rsidRDefault="00397D5C" w:rsidP="00397D5C">
      <w:pPr>
        <w:spacing w:after="0" w:line="240" w:lineRule="auto"/>
        <w:rPr>
          <w:rFonts w:ascii="Times New Roman" w:eastAsia="Times New Roman" w:hAnsi="Times New Roman" w:cs="Times New Roman"/>
          <w:sz w:val="24"/>
          <w:szCs w:val="24"/>
        </w:rPr>
      </w:pPr>
    </w:p>
    <w:p w14:paraId="699E5F3A" w14:textId="77777777" w:rsidR="00397D5C" w:rsidRPr="00397D5C" w:rsidRDefault="00397D5C" w:rsidP="00397D5C">
      <w:pPr>
        <w:spacing w:after="0" w:line="240" w:lineRule="auto"/>
        <w:rPr>
          <w:rFonts w:ascii="Times New Roman" w:eastAsia="Times New Roman" w:hAnsi="Times New Roman" w:cs="Times New Roman"/>
          <w:b/>
          <w:sz w:val="24"/>
          <w:szCs w:val="24"/>
        </w:rPr>
      </w:pPr>
      <w:r w:rsidRPr="00397D5C">
        <w:rPr>
          <w:rFonts w:ascii="Times New Roman" w:eastAsia="Times New Roman" w:hAnsi="Times New Roman" w:cs="Times New Roman"/>
          <w:b/>
          <w:sz w:val="24"/>
          <w:szCs w:val="24"/>
        </w:rPr>
        <w:t>2. Документы, определяющие содержание экзаменационной работы.</w:t>
      </w:r>
    </w:p>
    <w:p w14:paraId="7BB831F2" w14:textId="77777777" w:rsidR="00397D5C" w:rsidRPr="00397D5C" w:rsidRDefault="00397D5C" w:rsidP="00397D5C">
      <w:pPr>
        <w:spacing w:after="0" w:line="240" w:lineRule="auto"/>
        <w:rPr>
          <w:rFonts w:ascii="Times New Roman" w:eastAsia="Times New Roman" w:hAnsi="Times New Roman" w:cs="Times New Roman"/>
          <w:sz w:val="24"/>
          <w:szCs w:val="24"/>
        </w:rPr>
      </w:pPr>
      <w:r w:rsidRPr="00397D5C">
        <w:rPr>
          <w:rFonts w:ascii="Times New Roman" w:eastAsia="Times New Roman" w:hAnsi="Times New Roman" w:cs="Times New Roman"/>
          <w:sz w:val="24"/>
          <w:szCs w:val="24"/>
        </w:rPr>
        <w:t xml:space="preserve">1) Федеральный компонент государственного стандарта основного </w:t>
      </w:r>
      <w:proofErr w:type="gramStart"/>
      <w:r w:rsidRPr="00397D5C">
        <w:rPr>
          <w:rFonts w:ascii="Times New Roman" w:eastAsia="Times New Roman" w:hAnsi="Times New Roman" w:cs="Times New Roman"/>
          <w:sz w:val="24"/>
          <w:szCs w:val="24"/>
        </w:rPr>
        <w:t>общего  и</w:t>
      </w:r>
      <w:proofErr w:type="gramEnd"/>
      <w:r w:rsidRPr="00397D5C">
        <w:rPr>
          <w:rFonts w:ascii="Times New Roman" w:eastAsia="Times New Roman" w:hAnsi="Times New Roman" w:cs="Times New Roman"/>
          <w:sz w:val="24"/>
          <w:szCs w:val="24"/>
        </w:rPr>
        <w:t xml:space="preserve"> среднего (полного) общего образования по географии (приказ Минобразования России от 05.03.2004 № 1089).</w:t>
      </w:r>
    </w:p>
    <w:p w14:paraId="6461171C" w14:textId="77777777" w:rsidR="00397D5C" w:rsidRPr="00397D5C" w:rsidRDefault="00397D5C" w:rsidP="00397D5C">
      <w:pPr>
        <w:spacing w:after="0" w:line="240" w:lineRule="auto"/>
        <w:rPr>
          <w:rFonts w:ascii="Times New Roman" w:eastAsia="Times New Roman" w:hAnsi="Times New Roman" w:cs="Times New Roman"/>
          <w:sz w:val="24"/>
          <w:szCs w:val="24"/>
        </w:rPr>
      </w:pPr>
    </w:p>
    <w:p w14:paraId="7BC0734C" w14:textId="77777777" w:rsidR="00397D5C" w:rsidRPr="00397D5C" w:rsidRDefault="00397D5C" w:rsidP="00397D5C">
      <w:pPr>
        <w:spacing w:after="0" w:line="240" w:lineRule="auto"/>
        <w:rPr>
          <w:rFonts w:ascii="Times New Roman" w:eastAsia="Times New Roman" w:hAnsi="Times New Roman" w:cs="Times New Roman"/>
          <w:b/>
          <w:sz w:val="24"/>
          <w:szCs w:val="24"/>
        </w:rPr>
      </w:pPr>
      <w:r w:rsidRPr="00397D5C">
        <w:rPr>
          <w:rFonts w:ascii="Times New Roman" w:eastAsia="Times New Roman" w:hAnsi="Times New Roman" w:cs="Times New Roman"/>
          <w:b/>
          <w:sz w:val="24"/>
          <w:szCs w:val="24"/>
        </w:rPr>
        <w:t>3. Структура работы.</w:t>
      </w:r>
    </w:p>
    <w:p w14:paraId="24332913" w14:textId="77777777" w:rsidR="002C5DCE" w:rsidRPr="002C5DCE" w:rsidRDefault="002C5DCE" w:rsidP="002C5DCE">
      <w:pPr>
        <w:spacing w:after="0" w:line="240" w:lineRule="auto"/>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Работа проводится в форме тестирования, состоит из 3х частей:</w:t>
      </w:r>
    </w:p>
    <w:p w14:paraId="59BB7E0A" w14:textId="77777777" w:rsidR="002C5DCE" w:rsidRPr="002C5DCE" w:rsidRDefault="002C5DCE" w:rsidP="002C5DCE">
      <w:pPr>
        <w:spacing w:after="0" w:line="240" w:lineRule="auto"/>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1 часть – тесты, </w:t>
      </w:r>
    </w:p>
    <w:p w14:paraId="08DF320F" w14:textId="77777777" w:rsidR="002C5DCE" w:rsidRPr="002C5DCE" w:rsidRDefault="002C5DCE" w:rsidP="002C5DCE">
      <w:pPr>
        <w:spacing w:after="0" w:line="240" w:lineRule="auto"/>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2 часть – решение задачи, </w:t>
      </w:r>
    </w:p>
    <w:p w14:paraId="7590168E" w14:textId="77777777" w:rsidR="002C5DCE" w:rsidRPr="002C5DCE" w:rsidRDefault="002C5DCE" w:rsidP="002C5DCE">
      <w:pPr>
        <w:spacing w:after="0" w:line="240" w:lineRule="auto"/>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3 часть – практика.</w:t>
      </w:r>
    </w:p>
    <w:p w14:paraId="33BE2CC3" w14:textId="77777777" w:rsidR="002C5DCE" w:rsidRPr="002C5DCE" w:rsidRDefault="002C5DCE" w:rsidP="002C5DCE">
      <w:pPr>
        <w:spacing w:after="0" w:line="240" w:lineRule="auto"/>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Задания А1-А11 с выбором правильного ответа; </w:t>
      </w:r>
    </w:p>
    <w:p w14:paraId="21C81354" w14:textId="77777777" w:rsidR="002C5DCE" w:rsidRPr="002C5DCE" w:rsidRDefault="002C5DCE" w:rsidP="002C5DCE">
      <w:pPr>
        <w:spacing w:after="0" w:line="240" w:lineRule="auto"/>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Задание В1–определить страну;</w:t>
      </w:r>
    </w:p>
    <w:p w14:paraId="139A32DE" w14:textId="77777777" w:rsidR="002C5DCE" w:rsidRPr="002C5DCE" w:rsidRDefault="002C5DCE" w:rsidP="002C5DCE">
      <w:pPr>
        <w:spacing w:after="0" w:line="240" w:lineRule="auto"/>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Задание В2- установить соответствие; </w:t>
      </w:r>
    </w:p>
    <w:p w14:paraId="1D9E2EB7" w14:textId="77777777" w:rsidR="002C5DCE" w:rsidRPr="002C5DCE" w:rsidRDefault="002C5DCE" w:rsidP="002C5DCE">
      <w:pPr>
        <w:spacing w:after="0" w:line="240" w:lineRule="auto"/>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Задания, С1, С2 – дать развернутый ответ.</w:t>
      </w:r>
    </w:p>
    <w:p w14:paraId="5872E192" w14:textId="77777777" w:rsidR="002C5DCE" w:rsidRPr="002C5DCE" w:rsidRDefault="002C5DCE" w:rsidP="002C5DCE">
      <w:pPr>
        <w:spacing w:after="0" w:line="240" w:lineRule="auto"/>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Отметочная шкала:</w:t>
      </w:r>
    </w:p>
    <w:p w14:paraId="4A4475A1" w14:textId="77777777" w:rsidR="002C5DCE" w:rsidRPr="002C5DCE" w:rsidRDefault="002C5DCE" w:rsidP="002C5DCE">
      <w:pPr>
        <w:spacing w:after="0" w:line="240" w:lineRule="auto"/>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Задания А.1-11   - 1балл</w:t>
      </w:r>
    </w:p>
    <w:p w14:paraId="3F61884A" w14:textId="77777777" w:rsidR="002C5DCE" w:rsidRPr="002C5DCE" w:rsidRDefault="002C5DCE" w:rsidP="002C5DCE">
      <w:pPr>
        <w:spacing w:after="0" w:line="240" w:lineRule="auto"/>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Задание В1 –1 балл за правильный ответ </w:t>
      </w:r>
    </w:p>
    <w:p w14:paraId="1BB660D1" w14:textId="77777777" w:rsidR="002C5DCE" w:rsidRPr="002C5DCE" w:rsidRDefault="002C5DCE" w:rsidP="002C5DCE">
      <w:pPr>
        <w:spacing w:after="0" w:line="240" w:lineRule="auto"/>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Задание В1 –2 балла за правильное соотношение </w:t>
      </w:r>
    </w:p>
    <w:p w14:paraId="3EACF4E9" w14:textId="77777777" w:rsidR="002C5DCE" w:rsidRPr="002C5DCE" w:rsidRDefault="002C5DCE" w:rsidP="002C5DCE">
      <w:pPr>
        <w:spacing w:after="0" w:line="240" w:lineRule="auto"/>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 xml:space="preserve">Задание С1,2 - 2 </w:t>
      </w:r>
      <w:proofErr w:type="gramStart"/>
      <w:r w:rsidRPr="002C5DCE">
        <w:rPr>
          <w:rFonts w:ascii="Times New Roman" w:eastAsia="Times New Roman" w:hAnsi="Times New Roman" w:cs="Times New Roman"/>
          <w:sz w:val="24"/>
          <w:szCs w:val="24"/>
        </w:rPr>
        <w:t>по балла</w:t>
      </w:r>
      <w:proofErr w:type="gramEnd"/>
      <w:r w:rsidRPr="002C5DCE">
        <w:rPr>
          <w:rFonts w:ascii="Times New Roman" w:eastAsia="Times New Roman" w:hAnsi="Times New Roman" w:cs="Times New Roman"/>
          <w:sz w:val="24"/>
          <w:szCs w:val="24"/>
        </w:rPr>
        <w:t xml:space="preserve"> за развёрнутый ответ</w:t>
      </w:r>
    </w:p>
    <w:p w14:paraId="694703D7" w14:textId="0C3C7753" w:rsidR="00397D5C" w:rsidRPr="00397D5C" w:rsidRDefault="002C5DCE" w:rsidP="002C5DCE">
      <w:pPr>
        <w:spacing w:after="0" w:line="240" w:lineRule="auto"/>
        <w:rPr>
          <w:rFonts w:ascii="Times New Roman" w:eastAsia="Times New Roman" w:hAnsi="Times New Roman" w:cs="Times New Roman"/>
          <w:sz w:val="24"/>
          <w:szCs w:val="24"/>
        </w:rPr>
      </w:pPr>
      <w:r w:rsidRPr="002C5DCE">
        <w:rPr>
          <w:rFonts w:ascii="Times New Roman" w:eastAsia="Times New Roman" w:hAnsi="Times New Roman" w:cs="Times New Roman"/>
          <w:sz w:val="24"/>
          <w:szCs w:val="24"/>
        </w:rPr>
        <w:t>Итого: 18 баллов</w:t>
      </w:r>
    </w:p>
    <w:p w14:paraId="725CED1B" w14:textId="3AC25938" w:rsidR="00397D5C" w:rsidRPr="00397D5C" w:rsidRDefault="00397D5C" w:rsidP="00397D5C">
      <w:pPr>
        <w:spacing w:after="0" w:line="240" w:lineRule="auto"/>
        <w:rPr>
          <w:rFonts w:ascii="Times New Roman" w:eastAsia="Times New Roman" w:hAnsi="Times New Roman" w:cs="Times New Roman"/>
          <w:b/>
          <w:sz w:val="24"/>
          <w:szCs w:val="24"/>
        </w:rPr>
      </w:pPr>
      <w:r w:rsidRPr="00397D5C">
        <w:rPr>
          <w:rFonts w:ascii="Times New Roman" w:eastAsia="Times New Roman" w:hAnsi="Times New Roman" w:cs="Times New Roman"/>
          <w:b/>
          <w:sz w:val="24"/>
          <w:szCs w:val="24"/>
        </w:rPr>
        <w:t xml:space="preserve">4. Условия проведения работы. </w:t>
      </w:r>
    </w:p>
    <w:p w14:paraId="72011FEA" w14:textId="77777777" w:rsidR="00397D5C" w:rsidRPr="00397D5C" w:rsidRDefault="00397D5C" w:rsidP="00397D5C">
      <w:pPr>
        <w:spacing w:after="0" w:line="240" w:lineRule="auto"/>
        <w:rPr>
          <w:rFonts w:ascii="Times New Roman" w:eastAsia="Times New Roman" w:hAnsi="Times New Roman" w:cs="Times New Roman"/>
          <w:sz w:val="24"/>
          <w:szCs w:val="24"/>
        </w:rPr>
      </w:pPr>
      <w:r w:rsidRPr="00397D5C">
        <w:rPr>
          <w:rFonts w:ascii="Times New Roman" w:eastAsia="Times New Roman" w:hAnsi="Times New Roman" w:cs="Times New Roman"/>
          <w:sz w:val="24"/>
          <w:szCs w:val="24"/>
        </w:rPr>
        <w:t>Варианты теста одинаковы по структуре, параллельны по расположению заданий: под одним и тем же порядковым номером во всех вариантах работы находятся задания, проверяющие один и тот же элемент содержания.</w:t>
      </w:r>
    </w:p>
    <w:p w14:paraId="30323EA2" w14:textId="77777777" w:rsidR="00397D5C" w:rsidRPr="00397D5C" w:rsidRDefault="00397D5C" w:rsidP="00397D5C">
      <w:pPr>
        <w:spacing w:after="0" w:line="240" w:lineRule="auto"/>
        <w:rPr>
          <w:rFonts w:ascii="Times New Roman" w:eastAsia="Times New Roman" w:hAnsi="Times New Roman" w:cs="Times New Roman"/>
          <w:sz w:val="24"/>
          <w:szCs w:val="24"/>
        </w:rPr>
      </w:pPr>
    </w:p>
    <w:p w14:paraId="1299929D" w14:textId="1C079DDF" w:rsidR="00397D5C" w:rsidRPr="00397D5C" w:rsidRDefault="00621857" w:rsidP="00397D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397D5C" w:rsidRPr="00397D5C">
        <w:rPr>
          <w:rFonts w:ascii="Times New Roman" w:eastAsia="Times New Roman" w:hAnsi="Times New Roman" w:cs="Times New Roman"/>
          <w:b/>
          <w:sz w:val="24"/>
          <w:szCs w:val="24"/>
        </w:rPr>
        <w:t>. Система оценивания отдельных заданий и итоговой работы в целом.</w:t>
      </w:r>
    </w:p>
    <w:p w14:paraId="289A48A2" w14:textId="77777777" w:rsidR="00397D5C" w:rsidRPr="00397D5C" w:rsidRDefault="00397D5C" w:rsidP="00397D5C">
      <w:pPr>
        <w:spacing w:after="0" w:line="240" w:lineRule="auto"/>
        <w:rPr>
          <w:rFonts w:ascii="Times New Roman" w:eastAsia="Times New Roman" w:hAnsi="Times New Roman" w:cs="Times New Roman"/>
          <w:sz w:val="24"/>
          <w:szCs w:val="24"/>
        </w:rPr>
      </w:pPr>
      <w:r w:rsidRPr="00397D5C">
        <w:rPr>
          <w:rFonts w:ascii="Times New Roman" w:eastAsia="Times New Roman" w:hAnsi="Times New Roman" w:cs="Times New Roman"/>
          <w:sz w:val="24"/>
          <w:szCs w:val="24"/>
        </w:rPr>
        <w:t xml:space="preserve">Выполнение каждого задания части 1 оценивается 1 баллом. За выполнение заданий части 2, 3 в зависимости от полноты и правильности ответа присваивается до 2 баллов. </w:t>
      </w:r>
    </w:p>
    <w:p w14:paraId="41E14026" w14:textId="77777777" w:rsidR="00397D5C" w:rsidRPr="00397D5C" w:rsidRDefault="00397D5C" w:rsidP="00397D5C">
      <w:pPr>
        <w:spacing w:after="0" w:line="240" w:lineRule="auto"/>
        <w:rPr>
          <w:rFonts w:ascii="Times New Roman" w:eastAsia="Times New Roman" w:hAnsi="Times New Roman" w:cs="Times New Roman"/>
          <w:sz w:val="24"/>
          <w:szCs w:val="24"/>
        </w:rPr>
      </w:pPr>
    </w:p>
    <w:p w14:paraId="7966CEB6" w14:textId="1B2B8A90" w:rsidR="00397D5C" w:rsidRPr="00397D5C" w:rsidRDefault="00621857" w:rsidP="00397D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397D5C" w:rsidRPr="00397D5C">
        <w:rPr>
          <w:rFonts w:ascii="Times New Roman" w:eastAsia="Times New Roman" w:hAnsi="Times New Roman" w:cs="Times New Roman"/>
          <w:b/>
          <w:sz w:val="24"/>
          <w:szCs w:val="24"/>
        </w:rPr>
        <w:t>. Шкала перевода тестового балла в пятибалльную оценку.</w:t>
      </w:r>
    </w:p>
    <w:p w14:paraId="7815254F" w14:textId="77777777" w:rsidR="00397D5C" w:rsidRPr="00397D5C" w:rsidRDefault="00397D5C" w:rsidP="00397D5C">
      <w:pPr>
        <w:spacing w:after="0" w:line="240" w:lineRule="auto"/>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023"/>
        <w:gridCol w:w="2023"/>
        <w:gridCol w:w="2023"/>
        <w:gridCol w:w="2024"/>
      </w:tblGrid>
      <w:tr w:rsidR="002C5DCE" w:rsidRPr="00397D5C" w14:paraId="1C409911" w14:textId="77777777" w:rsidTr="004674DF">
        <w:tc>
          <w:tcPr>
            <w:tcW w:w="2023" w:type="dxa"/>
          </w:tcPr>
          <w:p w14:paraId="5E453804" w14:textId="3374C1E7" w:rsidR="002C5DCE" w:rsidRPr="00397D5C" w:rsidRDefault="002C5DCE" w:rsidP="002C5DCE">
            <w:pPr>
              <w:spacing w:after="0" w:line="240" w:lineRule="auto"/>
              <w:jc w:val="center"/>
              <w:rPr>
                <w:rFonts w:ascii="Times New Roman" w:eastAsia="Times New Roman" w:hAnsi="Times New Roman" w:cs="Times New Roman"/>
                <w:b/>
                <w:sz w:val="24"/>
                <w:szCs w:val="24"/>
              </w:rPr>
            </w:pPr>
            <w:r w:rsidRPr="00047A64">
              <w:t>Оценка</w:t>
            </w:r>
          </w:p>
        </w:tc>
        <w:tc>
          <w:tcPr>
            <w:tcW w:w="2023" w:type="dxa"/>
          </w:tcPr>
          <w:p w14:paraId="2082D616" w14:textId="206E3A50" w:rsidR="002C5DCE" w:rsidRPr="00397D5C" w:rsidRDefault="002C5DCE" w:rsidP="002C5DCE">
            <w:pPr>
              <w:spacing w:after="0" w:line="240" w:lineRule="auto"/>
              <w:jc w:val="center"/>
              <w:rPr>
                <w:rFonts w:ascii="Times New Roman" w:eastAsia="Times New Roman" w:hAnsi="Times New Roman" w:cs="Times New Roman"/>
                <w:b/>
                <w:sz w:val="24"/>
                <w:szCs w:val="24"/>
              </w:rPr>
            </w:pPr>
            <w:r w:rsidRPr="00047A64">
              <w:t>2</w:t>
            </w:r>
          </w:p>
        </w:tc>
        <w:tc>
          <w:tcPr>
            <w:tcW w:w="2023" w:type="dxa"/>
          </w:tcPr>
          <w:p w14:paraId="565BBB4B" w14:textId="3D6E3916" w:rsidR="002C5DCE" w:rsidRPr="00397D5C" w:rsidRDefault="002C5DCE" w:rsidP="002C5DCE">
            <w:pPr>
              <w:spacing w:after="0" w:line="240" w:lineRule="auto"/>
              <w:jc w:val="center"/>
              <w:rPr>
                <w:rFonts w:ascii="Times New Roman" w:eastAsia="Times New Roman" w:hAnsi="Times New Roman" w:cs="Times New Roman"/>
                <w:b/>
                <w:sz w:val="24"/>
                <w:szCs w:val="24"/>
              </w:rPr>
            </w:pPr>
            <w:r w:rsidRPr="00047A64">
              <w:t>3</w:t>
            </w:r>
          </w:p>
        </w:tc>
        <w:tc>
          <w:tcPr>
            <w:tcW w:w="2023" w:type="dxa"/>
          </w:tcPr>
          <w:p w14:paraId="182D1A05" w14:textId="77111B98" w:rsidR="002C5DCE" w:rsidRPr="00397D5C" w:rsidRDefault="002C5DCE" w:rsidP="002C5DCE">
            <w:pPr>
              <w:spacing w:after="0" w:line="240" w:lineRule="auto"/>
              <w:jc w:val="center"/>
              <w:rPr>
                <w:rFonts w:ascii="Times New Roman" w:eastAsia="Times New Roman" w:hAnsi="Times New Roman" w:cs="Times New Roman"/>
                <w:b/>
                <w:sz w:val="24"/>
                <w:szCs w:val="24"/>
              </w:rPr>
            </w:pPr>
            <w:r w:rsidRPr="00047A64">
              <w:t>4</w:t>
            </w:r>
          </w:p>
        </w:tc>
        <w:tc>
          <w:tcPr>
            <w:tcW w:w="2024" w:type="dxa"/>
          </w:tcPr>
          <w:p w14:paraId="154BE944" w14:textId="059C8619" w:rsidR="002C5DCE" w:rsidRPr="00397D5C" w:rsidRDefault="002C5DCE" w:rsidP="002C5DCE">
            <w:pPr>
              <w:spacing w:after="0" w:line="240" w:lineRule="auto"/>
              <w:jc w:val="center"/>
              <w:rPr>
                <w:rFonts w:ascii="Times New Roman" w:eastAsia="Times New Roman" w:hAnsi="Times New Roman" w:cs="Times New Roman"/>
                <w:b/>
                <w:sz w:val="24"/>
                <w:szCs w:val="24"/>
              </w:rPr>
            </w:pPr>
            <w:r w:rsidRPr="00047A64">
              <w:t>5</w:t>
            </w:r>
          </w:p>
        </w:tc>
      </w:tr>
      <w:tr w:rsidR="002C5DCE" w:rsidRPr="00397D5C" w14:paraId="3AF73EB0" w14:textId="77777777" w:rsidTr="004674DF">
        <w:tc>
          <w:tcPr>
            <w:tcW w:w="2023" w:type="dxa"/>
          </w:tcPr>
          <w:p w14:paraId="753CDFF6" w14:textId="4F319E45" w:rsidR="002C5DCE" w:rsidRPr="00397D5C" w:rsidRDefault="002C5DCE" w:rsidP="002C5DCE">
            <w:pPr>
              <w:spacing w:after="0" w:line="240" w:lineRule="auto"/>
              <w:jc w:val="center"/>
              <w:rPr>
                <w:rFonts w:ascii="Times New Roman" w:eastAsia="Times New Roman" w:hAnsi="Times New Roman" w:cs="Times New Roman"/>
                <w:sz w:val="24"/>
                <w:szCs w:val="24"/>
              </w:rPr>
            </w:pPr>
            <w:r w:rsidRPr="00047A64">
              <w:t>Количество баллов</w:t>
            </w:r>
          </w:p>
        </w:tc>
        <w:tc>
          <w:tcPr>
            <w:tcW w:w="2023" w:type="dxa"/>
          </w:tcPr>
          <w:p w14:paraId="3B68E8D0" w14:textId="17E95657" w:rsidR="002C5DCE" w:rsidRPr="00397D5C" w:rsidRDefault="002C5DCE" w:rsidP="002C5DCE">
            <w:pPr>
              <w:spacing w:after="0" w:line="240" w:lineRule="auto"/>
              <w:jc w:val="center"/>
              <w:rPr>
                <w:rFonts w:ascii="Times New Roman" w:eastAsia="Times New Roman" w:hAnsi="Times New Roman" w:cs="Times New Roman"/>
                <w:sz w:val="24"/>
                <w:szCs w:val="24"/>
              </w:rPr>
            </w:pPr>
            <w:r w:rsidRPr="00047A64">
              <w:t>0-8</w:t>
            </w:r>
          </w:p>
        </w:tc>
        <w:tc>
          <w:tcPr>
            <w:tcW w:w="2023" w:type="dxa"/>
          </w:tcPr>
          <w:p w14:paraId="42B8448F" w14:textId="7C662C90" w:rsidR="002C5DCE" w:rsidRPr="00397D5C" w:rsidRDefault="002C5DCE" w:rsidP="002C5DCE">
            <w:pPr>
              <w:spacing w:after="0" w:line="240" w:lineRule="auto"/>
              <w:jc w:val="center"/>
              <w:rPr>
                <w:rFonts w:ascii="Times New Roman" w:eastAsia="Times New Roman" w:hAnsi="Times New Roman" w:cs="Times New Roman"/>
                <w:sz w:val="24"/>
                <w:szCs w:val="24"/>
              </w:rPr>
            </w:pPr>
            <w:r w:rsidRPr="00047A64">
              <w:t>9-13</w:t>
            </w:r>
          </w:p>
        </w:tc>
        <w:tc>
          <w:tcPr>
            <w:tcW w:w="2023" w:type="dxa"/>
          </w:tcPr>
          <w:p w14:paraId="322B095A" w14:textId="0523C34F" w:rsidR="002C5DCE" w:rsidRPr="00397D5C" w:rsidRDefault="002C5DCE" w:rsidP="002C5DCE">
            <w:pPr>
              <w:spacing w:after="0" w:line="240" w:lineRule="auto"/>
              <w:jc w:val="center"/>
              <w:rPr>
                <w:rFonts w:ascii="Times New Roman" w:eastAsia="Times New Roman" w:hAnsi="Times New Roman" w:cs="Times New Roman"/>
                <w:sz w:val="24"/>
                <w:szCs w:val="24"/>
              </w:rPr>
            </w:pPr>
            <w:r w:rsidRPr="00047A64">
              <w:t>14-16</w:t>
            </w:r>
          </w:p>
        </w:tc>
        <w:tc>
          <w:tcPr>
            <w:tcW w:w="2024" w:type="dxa"/>
          </w:tcPr>
          <w:p w14:paraId="38128EA6" w14:textId="070E6FCC" w:rsidR="002C5DCE" w:rsidRPr="00397D5C" w:rsidRDefault="002C5DCE" w:rsidP="002C5DCE">
            <w:pPr>
              <w:spacing w:after="0" w:line="240" w:lineRule="auto"/>
              <w:jc w:val="center"/>
              <w:rPr>
                <w:rFonts w:ascii="Times New Roman" w:eastAsia="Times New Roman" w:hAnsi="Times New Roman" w:cs="Times New Roman"/>
                <w:sz w:val="24"/>
                <w:szCs w:val="24"/>
              </w:rPr>
            </w:pPr>
            <w:r w:rsidRPr="00047A64">
              <w:t>17-18</w:t>
            </w:r>
          </w:p>
        </w:tc>
      </w:tr>
    </w:tbl>
    <w:p w14:paraId="3A2CAB3F" w14:textId="77777777" w:rsidR="00397D5C" w:rsidRPr="00397D5C" w:rsidRDefault="00397D5C" w:rsidP="00397D5C">
      <w:pPr>
        <w:spacing w:after="0" w:line="240" w:lineRule="auto"/>
        <w:rPr>
          <w:rFonts w:ascii="Times New Roman" w:eastAsia="Times New Roman" w:hAnsi="Times New Roman" w:cs="Times New Roman"/>
          <w:b/>
          <w:sz w:val="24"/>
          <w:szCs w:val="24"/>
        </w:rPr>
      </w:pPr>
    </w:p>
    <w:p w14:paraId="5EB26A66" w14:textId="7E42B027" w:rsidR="00397D5C" w:rsidRPr="00397D5C" w:rsidRDefault="00621857" w:rsidP="00397D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397D5C" w:rsidRPr="00397D5C">
        <w:rPr>
          <w:rFonts w:ascii="Times New Roman" w:eastAsia="Times New Roman" w:hAnsi="Times New Roman" w:cs="Times New Roman"/>
          <w:b/>
          <w:sz w:val="24"/>
          <w:szCs w:val="24"/>
        </w:rPr>
        <w:t>. Время выполнения работы.</w:t>
      </w:r>
    </w:p>
    <w:p w14:paraId="7DA8B513" w14:textId="77777777" w:rsidR="00397D5C" w:rsidRPr="00397D5C" w:rsidRDefault="00397D5C" w:rsidP="00397D5C">
      <w:pPr>
        <w:spacing w:after="0" w:line="240" w:lineRule="auto"/>
        <w:rPr>
          <w:rFonts w:ascii="Times New Roman" w:eastAsia="Times New Roman" w:hAnsi="Times New Roman" w:cs="Times New Roman"/>
          <w:sz w:val="24"/>
          <w:szCs w:val="24"/>
        </w:rPr>
      </w:pPr>
      <w:r w:rsidRPr="00397D5C">
        <w:rPr>
          <w:rFonts w:ascii="Times New Roman" w:eastAsia="Times New Roman" w:hAnsi="Times New Roman" w:cs="Times New Roman"/>
          <w:sz w:val="24"/>
          <w:szCs w:val="24"/>
        </w:rPr>
        <w:t>На выполнение работы отводится 45 минут</w:t>
      </w:r>
    </w:p>
    <w:p w14:paraId="4C379AEE" w14:textId="77777777" w:rsidR="00397D5C" w:rsidRPr="00397D5C" w:rsidRDefault="00397D5C" w:rsidP="00397D5C">
      <w:pPr>
        <w:spacing w:after="0" w:line="240" w:lineRule="auto"/>
        <w:rPr>
          <w:rFonts w:ascii="Times New Roman" w:eastAsia="Times New Roman" w:hAnsi="Times New Roman" w:cs="Times New Roman"/>
          <w:sz w:val="24"/>
          <w:szCs w:val="24"/>
        </w:rPr>
      </w:pPr>
    </w:p>
    <w:p w14:paraId="0C3F6E36" w14:textId="6BF0AF04" w:rsidR="00397D5C" w:rsidRPr="00397D5C" w:rsidRDefault="00621857" w:rsidP="00397D5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397D5C" w:rsidRPr="00397D5C">
        <w:rPr>
          <w:rFonts w:ascii="Times New Roman" w:eastAsia="Times New Roman" w:hAnsi="Times New Roman" w:cs="Times New Roman"/>
          <w:b/>
          <w:sz w:val="24"/>
          <w:szCs w:val="24"/>
        </w:rPr>
        <w:t xml:space="preserve">. Дополнительные материалы и оборудование. </w:t>
      </w:r>
    </w:p>
    <w:p w14:paraId="7873C79C" w14:textId="77777777" w:rsidR="00397D5C" w:rsidRPr="00397D5C" w:rsidRDefault="00397D5C" w:rsidP="00397D5C">
      <w:pPr>
        <w:spacing w:after="0" w:line="240" w:lineRule="auto"/>
        <w:rPr>
          <w:rFonts w:ascii="Times New Roman" w:eastAsia="Times New Roman" w:hAnsi="Times New Roman" w:cs="Times New Roman"/>
          <w:sz w:val="24"/>
          <w:szCs w:val="24"/>
        </w:rPr>
      </w:pPr>
      <w:r w:rsidRPr="00397D5C">
        <w:rPr>
          <w:rFonts w:ascii="Times New Roman" w:eastAsia="Times New Roman" w:hAnsi="Times New Roman" w:cs="Times New Roman"/>
          <w:sz w:val="24"/>
          <w:szCs w:val="24"/>
        </w:rPr>
        <w:t>При выполнении работы разрешается использовать географический атлас для 10 класса.</w:t>
      </w:r>
    </w:p>
    <w:p w14:paraId="1D95A0C4" w14:textId="77777777" w:rsidR="002509A0" w:rsidRDefault="002509A0" w:rsidP="002509A0">
      <w:pPr>
        <w:rPr>
          <w:rFonts w:ascii="Times New Roman" w:eastAsia="Times New Roman" w:hAnsi="Times New Roman" w:cs="Times New Roman"/>
          <w:sz w:val="24"/>
          <w:szCs w:val="24"/>
        </w:rPr>
      </w:pPr>
    </w:p>
    <w:sectPr w:rsidR="002509A0" w:rsidSect="007850CA">
      <w:pgSz w:w="11906" w:h="16838"/>
      <w:pgMar w:top="284" w:right="424"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4C5"/>
    <w:multiLevelType w:val="hybridMultilevel"/>
    <w:tmpl w:val="744048AC"/>
    <w:lvl w:ilvl="0" w:tplc="72464700">
      <w:start w:val="13"/>
      <w:numFmt w:val="decimal"/>
      <w:lvlText w:val="%1."/>
      <w:lvlJc w:val="left"/>
      <w:pPr>
        <w:ind w:left="765" w:hanging="40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B7D47"/>
    <w:multiLevelType w:val="hybridMultilevel"/>
    <w:tmpl w:val="21D2BB7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E10E71"/>
    <w:multiLevelType w:val="hybridMultilevel"/>
    <w:tmpl w:val="8B6E6E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15A15"/>
    <w:multiLevelType w:val="hybridMultilevel"/>
    <w:tmpl w:val="93BC32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A3E1E"/>
    <w:multiLevelType w:val="hybridMultilevel"/>
    <w:tmpl w:val="EC74E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1906C5"/>
    <w:multiLevelType w:val="hybridMultilevel"/>
    <w:tmpl w:val="C610DE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E166908"/>
    <w:multiLevelType w:val="hybridMultilevel"/>
    <w:tmpl w:val="694AC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E04481"/>
    <w:multiLevelType w:val="hybridMultilevel"/>
    <w:tmpl w:val="8F80C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721F98"/>
    <w:multiLevelType w:val="hybridMultilevel"/>
    <w:tmpl w:val="C81EB6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981A4E"/>
    <w:multiLevelType w:val="hybridMultilevel"/>
    <w:tmpl w:val="8BBC27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FEE5A4E"/>
    <w:multiLevelType w:val="hybridMultilevel"/>
    <w:tmpl w:val="61628B36"/>
    <w:lvl w:ilvl="0" w:tplc="13F4D6B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15:restartNumberingAfterBreak="0">
    <w:nsid w:val="40C212E7"/>
    <w:multiLevelType w:val="hybridMultilevel"/>
    <w:tmpl w:val="186A0A08"/>
    <w:lvl w:ilvl="0" w:tplc="FDA09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4D4621"/>
    <w:multiLevelType w:val="hybridMultilevel"/>
    <w:tmpl w:val="3DDA4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4428A7"/>
    <w:multiLevelType w:val="hybridMultilevel"/>
    <w:tmpl w:val="EDAEE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1036AF"/>
    <w:multiLevelType w:val="hybridMultilevel"/>
    <w:tmpl w:val="32B83FEE"/>
    <w:lvl w:ilvl="0" w:tplc="67664A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39526E5"/>
    <w:multiLevelType w:val="hybridMultilevel"/>
    <w:tmpl w:val="A08E13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9865F3"/>
    <w:multiLevelType w:val="hybridMultilevel"/>
    <w:tmpl w:val="FDF8C4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801DF6"/>
    <w:multiLevelType w:val="hybridMultilevel"/>
    <w:tmpl w:val="74463B58"/>
    <w:lvl w:ilvl="0" w:tplc="04190011">
      <w:start w:val="1"/>
      <w:numFmt w:val="decimal"/>
      <w:lvlText w:val="%1)"/>
      <w:lvlJc w:val="left"/>
      <w:pPr>
        <w:tabs>
          <w:tab w:val="num" w:pos="720"/>
        </w:tabs>
        <w:ind w:left="720" w:hanging="360"/>
      </w:pPr>
      <w:rPr>
        <w:rFonts w:hint="default"/>
        <w:color w:val="auto"/>
        <w:w w:val="1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9D56ABE"/>
    <w:multiLevelType w:val="hybridMultilevel"/>
    <w:tmpl w:val="D3121A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2D6F64"/>
    <w:multiLevelType w:val="hybridMultilevel"/>
    <w:tmpl w:val="96A6CE08"/>
    <w:lvl w:ilvl="0" w:tplc="9E26B698">
      <w:start w:val="1"/>
      <w:numFmt w:val="decimal"/>
      <w:lvlText w:val="%1)"/>
      <w:lvlJc w:val="left"/>
      <w:pPr>
        <w:ind w:left="369" w:hanging="360"/>
      </w:pPr>
    </w:lvl>
    <w:lvl w:ilvl="1" w:tplc="04190019">
      <w:start w:val="1"/>
      <w:numFmt w:val="lowerLetter"/>
      <w:lvlText w:val="%2."/>
      <w:lvlJc w:val="left"/>
      <w:pPr>
        <w:ind w:left="1089" w:hanging="360"/>
      </w:pPr>
    </w:lvl>
    <w:lvl w:ilvl="2" w:tplc="0419001B">
      <w:start w:val="1"/>
      <w:numFmt w:val="lowerRoman"/>
      <w:lvlText w:val="%3."/>
      <w:lvlJc w:val="right"/>
      <w:pPr>
        <w:ind w:left="1809" w:hanging="180"/>
      </w:pPr>
    </w:lvl>
    <w:lvl w:ilvl="3" w:tplc="0419000F">
      <w:start w:val="1"/>
      <w:numFmt w:val="decimal"/>
      <w:lvlText w:val="%4."/>
      <w:lvlJc w:val="left"/>
      <w:pPr>
        <w:ind w:left="2529" w:hanging="360"/>
      </w:pPr>
    </w:lvl>
    <w:lvl w:ilvl="4" w:tplc="04190019">
      <w:start w:val="1"/>
      <w:numFmt w:val="lowerLetter"/>
      <w:lvlText w:val="%5."/>
      <w:lvlJc w:val="left"/>
      <w:pPr>
        <w:ind w:left="3249" w:hanging="360"/>
      </w:pPr>
    </w:lvl>
    <w:lvl w:ilvl="5" w:tplc="0419001B">
      <w:start w:val="1"/>
      <w:numFmt w:val="lowerRoman"/>
      <w:lvlText w:val="%6."/>
      <w:lvlJc w:val="right"/>
      <w:pPr>
        <w:ind w:left="3969" w:hanging="180"/>
      </w:pPr>
    </w:lvl>
    <w:lvl w:ilvl="6" w:tplc="0419000F">
      <w:start w:val="1"/>
      <w:numFmt w:val="decimal"/>
      <w:lvlText w:val="%7."/>
      <w:lvlJc w:val="left"/>
      <w:pPr>
        <w:ind w:left="4689" w:hanging="360"/>
      </w:pPr>
    </w:lvl>
    <w:lvl w:ilvl="7" w:tplc="04190019">
      <w:start w:val="1"/>
      <w:numFmt w:val="lowerLetter"/>
      <w:lvlText w:val="%8."/>
      <w:lvlJc w:val="left"/>
      <w:pPr>
        <w:ind w:left="5409" w:hanging="360"/>
      </w:pPr>
    </w:lvl>
    <w:lvl w:ilvl="8" w:tplc="0419001B">
      <w:start w:val="1"/>
      <w:numFmt w:val="lowerRoman"/>
      <w:lvlText w:val="%9."/>
      <w:lvlJc w:val="right"/>
      <w:pPr>
        <w:ind w:left="6129" w:hanging="180"/>
      </w:pPr>
    </w:lvl>
  </w:abstractNum>
  <w:abstractNum w:abstractNumId="20" w15:restartNumberingAfterBreak="0">
    <w:nsid w:val="6B934238"/>
    <w:multiLevelType w:val="hybridMultilevel"/>
    <w:tmpl w:val="2FDEA9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4D44602"/>
    <w:multiLevelType w:val="hybridMultilevel"/>
    <w:tmpl w:val="0158D80A"/>
    <w:lvl w:ilvl="0" w:tplc="81A88572">
      <w:start w:val="1"/>
      <w:numFmt w:val="decimal"/>
      <w:lvlText w:val="%1."/>
      <w:lvlJc w:val="left"/>
      <w:pPr>
        <w:tabs>
          <w:tab w:val="num" w:pos="540"/>
        </w:tabs>
        <w:ind w:left="540" w:hanging="360"/>
      </w:pPr>
      <w:rPr>
        <w:rFonts w:ascii="Times New Roman" w:eastAsia="Times New Roman" w:hAnsi="Times New Roman" w:cs="Times New Roman"/>
      </w:rPr>
    </w:lvl>
    <w:lvl w:ilvl="1" w:tplc="138AD580">
      <w:start w:val="1"/>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2" w15:restartNumberingAfterBreak="0">
    <w:nsid w:val="77135899"/>
    <w:multiLevelType w:val="hybridMultilevel"/>
    <w:tmpl w:val="9CD2C0E4"/>
    <w:lvl w:ilvl="0" w:tplc="7F324540">
      <w:start w:val="1"/>
      <w:numFmt w:val="decimal"/>
      <w:lvlText w:val="%1."/>
      <w:lvlJc w:val="left"/>
      <w:pPr>
        <w:ind w:left="360" w:hanging="360"/>
      </w:pPr>
      <w:rPr>
        <w:rFonts w:hint="default"/>
        <w:b w:val="0"/>
        <w:i/>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9"/>
  </w:num>
  <w:num w:numId="3">
    <w:abstractNumId w:val="6"/>
  </w:num>
  <w:num w:numId="4">
    <w:abstractNumId w:val="7"/>
  </w:num>
  <w:num w:numId="5">
    <w:abstractNumId w:val="12"/>
  </w:num>
  <w:num w:numId="6">
    <w:abstractNumId w:val="20"/>
  </w:num>
  <w:num w:numId="7">
    <w:abstractNumId w:val="13"/>
  </w:num>
  <w:num w:numId="8">
    <w:abstractNumId w:val="15"/>
  </w:num>
  <w:num w:numId="9">
    <w:abstractNumId w:val="4"/>
  </w:num>
  <w:num w:numId="10">
    <w:abstractNumId w:val="18"/>
  </w:num>
  <w:num w:numId="11">
    <w:abstractNumId w:val="16"/>
  </w:num>
  <w:num w:numId="12">
    <w:abstractNumId w:val="8"/>
  </w:num>
  <w:num w:numId="13">
    <w:abstractNumId w:val="10"/>
  </w:num>
  <w:num w:numId="14">
    <w:abstractNumId w:val="14"/>
  </w:num>
  <w:num w:numId="15">
    <w:abstractNumId w:val="3"/>
  </w:num>
  <w:num w:numId="16">
    <w:abstractNumId w:val="2"/>
  </w:num>
  <w:num w:numId="17">
    <w:abstractNumId w:val="22"/>
  </w:num>
  <w:num w:numId="18">
    <w:abstractNumId w:val="0"/>
  </w:num>
  <w:num w:numId="19">
    <w:abstractNumId w:val="11"/>
  </w:num>
  <w:num w:numId="20">
    <w:abstractNumId w:val="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6B"/>
    <w:rsid w:val="00021D1D"/>
    <w:rsid w:val="00074A9C"/>
    <w:rsid w:val="000E23CC"/>
    <w:rsid w:val="000F46DB"/>
    <w:rsid w:val="00101145"/>
    <w:rsid w:val="00154F75"/>
    <w:rsid w:val="00164E25"/>
    <w:rsid w:val="001D23DE"/>
    <w:rsid w:val="00232F4C"/>
    <w:rsid w:val="002509A0"/>
    <w:rsid w:val="00254E94"/>
    <w:rsid w:val="002554C0"/>
    <w:rsid w:val="002A30AA"/>
    <w:rsid w:val="002C5DCE"/>
    <w:rsid w:val="003007EB"/>
    <w:rsid w:val="0030196C"/>
    <w:rsid w:val="00365CD7"/>
    <w:rsid w:val="00397D5C"/>
    <w:rsid w:val="00403405"/>
    <w:rsid w:val="004205B9"/>
    <w:rsid w:val="00442080"/>
    <w:rsid w:val="00460446"/>
    <w:rsid w:val="004C7CCA"/>
    <w:rsid w:val="005025FC"/>
    <w:rsid w:val="005061AC"/>
    <w:rsid w:val="00533E5E"/>
    <w:rsid w:val="00553CF8"/>
    <w:rsid w:val="00585414"/>
    <w:rsid w:val="00621857"/>
    <w:rsid w:val="00624B43"/>
    <w:rsid w:val="006B4FDC"/>
    <w:rsid w:val="006E53FD"/>
    <w:rsid w:val="007850CA"/>
    <w:rsid w:val="007C6439"/>
    <w:rsid w:val="007D28EE"/>
    <w:rsid w:val="00803962"/>
    <w:rsid w:val="00804888"/>
    <w:rsid w:val="00805415"/>
    <w:rsid w:val="0081245D"/>
    <w:rsid w:val="00827486"/>
    <w:rsid w:val="0086056B"/>
    <w:rsid w:val="008614E0"/>
    <w:rsid w:val="008E0BC4"/>
    <w:rsid w:val="00907BF4"/>
    <w:rsid w:val="00942BBB"/>
    <w:rsid w:val="00960E40"/>
    <w:rsid w:val="009A7898"/>
    <w:rsid w:val="009E6D2C"/>
    <w:rsid w:val="00A15364"/>
    <w:rsid w:val="00A34564"/>
    <w:rsid w:val="00A64010"/>
    <w:rsid w:val="00B1489B"/>
    <w:rsid w:val="00B43E48"/>
    <w:rsid w:val="00B73C4D"/>
    <w:rsid w:val="00B928DC"/>
    <w:rsid w:val="00BB33A8"/>
    <w:rsid w:val="00BD07D6"/>
    <w:rsid w:val="00D14EAD"/>
    <w:rsid w:val="00D451A7"/>
    <w:rsid w:val="00D55191"/>
    <w:rsid w:val="00D6474A"/>
    <w:rsid w:val="00D825BA"/>
    <w:rsid w:val="00D83AF5"/>
    <w:rsid w:val="00DA177C"/>
    <w:rsid w:val="00DB588D"/>
    <w:rsid w:val="00DE7FD9"/>
    <w:rsid w:val="00E429E9"/>
    <w:rsid w:val="00E91E7B"/>
    <w:rsid w:val="00F0756D"/>
    <w:rsid w:val="00F17377"/>
    <w:rsid w:val="00F40CD8"/>
    <w:rsid w:val="00F52056"/>
    <w:rsid w:val="00F73710"/>
    <w:rsid w:val="00F801E3"/>
    <w:rsid w:val="00F91DDB"/>
    <w:rsid w:val="00FF38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D484"/>
  <w15:docId w15:val="{83B5A16C-50F3-4BF5-B9A8-057C9F7B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5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3"/>
    <w:uiPriority w:val="59"/>
    <w:rsid w:val="00D14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D14E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061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061AC"/>
    <w:rPr>
      <w:rFonts w:ascii="Segoe UI" w:hAnsi="Segoe UI" w:cs="Segoe UI"/>
      <w:sz w:val="18"/>
      <w:szCs w:val="18"/>
    </w:rPr>
  </w:style>
  <w:style w:type="paragraph" w:styleId="a6">
    <w:name w:val="List Paragraph"/>
    <w:basedOn w:val="a"/>
    <w:uiPriority w:val="34"/>
    <w:qFormat/>
    <w:rsid w:val="00442080"/>
    <w:pPr>
      <w:ind w:left="720"/>
      <w:contextualSpacing/>
    </w:pPr>
  </w:style>
  <w:style w:type="table" w:customStyle="1" w:styleId="2">
    <w:name w:val="Сетка таблицы2"/>
    <w:basedOn w:val="a1"/>
    <w:next w:val="a3"/>
    <w:rsid w:val="00254E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803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850CA"/>
    <w:rPr>
      <w:rFonts w:ascii="TimesNewRoman" w:hAnsi="TimesNewRoman" w:hint="default"/>
      <w:b w:val="0"/>
      <w:bCs w:val="0"/>
      <w:i w:val="0"/>
      <w:iCs w:val="0"/>
      <w:color w:val="000000"/>
      <w:sz w:val="24"/>
      <w:szCs w:val="24"/>
    </w:rPr>
  </w:style>
  <w:style w:type="table" w:customStyle="1" w:styleId="4">
    <w:name w:val="Сетка таблицы4"/>
    <w:basedOn w:val="a1"/>
    <w:next w:val="a3"/>
    <w:uiPriority w:val="39"/>
    <w:rsid w:val="008614E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2C5DCE"/>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9802">
      <w:bodyDiv w:val="1"/>
      <w:marLeft w:val="0"/>
      <w:marRight w:val="0"/>
      <w:marTop w:val="0"/>
      <w:marBottom w:val="0"/>
      <w:divBdr>
        <w:top w:val="none" w:sz="0" w:space="0" w:color="auto"/>
        <w:left w:val="none" w:sz="0" w:space="0" w:color="auto"/>
        <w:bottom w:val="none" w:sz="0" w:space="0" w:color="auto"/>
        <w:right w:val="none" w:sz="0" w:space="0" w:color="auto"/>
      </w:divBdr>
    </w:div>
    <w:div w:id="194588743">
      <w:bodyDiv w:val="1"/>
      <w:marLeft w:val="0"/>
      <w:marRight w:val="0"/>
      <w:marTop w:val="0"/>
      <w:marBottom w:val="0"/>
      <w:divBdr>
        <w:top w:val="none" w:sz="0" w:space="0" w:color="auto"/>
        <w:left w:val="none" w:sz="0" w:space="0" w:color="auto"/>
        <w:bottom w:val="none" w:sz="0" w:space="0" w:color="auto"/>
        <w:right w:val="none" w:sz="0" w:space="0" w:color="auto"/>
      </w:divBdr>
    </w:div>
    <w:div w:id="301158229">
      <w:bodyDiv w:val="1"/>
      <w:marLeft w:val="0"/>
      <w:marRight w:val="0"/>
      <w:marTop w:val="0"/>
      <w:marBottom w:val="0"/>
      <w:divBdr>
        <w:top w:val="none" w:sz="0" w:space="0" w:color="auto"/>
        <w:left w:val="none" w:sz="0" w:space="0" w:color="auto"/>
        <w:bottom w:val="none" w:sz="0" w:space="0" w:color="auto"/>
        <w:right w:val="none" w:sz="0" w:space="0" w:color="auto"/>
      </w:divBdr>
    </w:div>
    <w:div w:id="666252911">
      <w:bodyDiv w:val="1"/>
      <w:marLeft w:val="0"/>
      <w:marRight w:val="0"/>
      <w:marTop w:val="0"/>
      <w:marBottom w:val="0"/>
      <w:divBdr>
        <w:top w:val="none" w:sz="0" w:space="0" w:color="auto"/>
        <w:left w:val="none" w:sz="0" w:space="0" w:color="auto"/>
        <w:bottom w:val="none" w:sz="0" w:space="0" w:color="auto"/>
        <w:right w:val="none" w:sz="0" w:space="0" w:color="auto"/>
      </w:divBdr>
    </w:div>
    <w:div w:id="693968359">
      <w:bodyDiv w:val="1"/>
      <w:marLeft w:val="0"/>
      <w:marRight w:val="0"/>
      <w:marTop w:val="0"/>
      <w:marBottom w:val="0"/>
      <w:divBdr>
        <w:top w:val="none" w:sz="0" w:space="0" w:color="auto"/>
        <w:left w:val="none" w:sz="0" w:space="0" w:color="auto"/>
        <w:bottom w:val="none" w:sz="0" w:space="0" w:color="auto"/>
        <w:right w:val="none" w:sz="0" w:space="0" w:color="auto"/>
      </w:divBdr>
    </w:div>
    <w:div w:id="21442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1480</Words>
  <Characters>8437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Виктор</cp:lastModifiedBy>
  <cp:revision>2</cp:revision>
  <cp:lastPrinted>2023-04-24T11:03:00Z</cp:lastPrinted>
  <dcterms:created xsi:type="dcterms:W3CDTF">2024-03-09T11:00:00Z</dcterms:created>
  <dcterms:modified xsi:type="dcterms:W3CDTF">2024-03-09T11:00:00Z</dcterms:modified>
</cp:coreProperties>
</file>