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40"/>
        <w:tblW w:w="10740" w:type="dxa"/>
        <w:tblLook w:val="01E0" w:firstRow="1" w:lastRow="1" w:firstColumn="1" w:lastColumn="1" w:noHBand="0" w:noVBand="0"/>
      </w:tblPr>
      <w:tblGrid>
        <w:gridCol w:w="5558"/>
        <w:gridCol w:w="5182"/>
      </w:tblGrid>
      <w:tr w:rsidR="0009007D" w:rsidTr="00D71EF8">
        <w:trPr>
          <w:trHeight w:val="3767"/>
        </w:trPr>
        <w:tc>
          <w:tcPr>
            <w:tcW w:w="5558" w:type="dxa"/>
          </w:tcPr>
          <w:p w:rsidR="0009007D" w:rsidRDefault="0009007D" w:rsidP="00D71EF8">
            <w:pPr>
              <w:jc w:val="both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09007D" w:rsidRDefault="0009007D" w:rsidP="00D71EF8">
            <w:pPr>
              <w:jc w:val="both"/>
            </w:pPr>
            <w:r>
              <w:t>протокол заседания ШМО</w:t>
            </w:r>
            <w:r>
              <w:tab/>
            </w:r>
          </w:p>
          <w:p w:rsidR="0009007D" w:rsidRDefault="0009007D" w:rsidP="00D71EF8">
            <w:pPr>
              <w:jc w:val="both"/>
            </w:pPr>
            <w:r>
              <w:t>от 28.08.2023 г. № 1</w:t>
            </w:r>
          </w:p>
          <w:p w:rsidR="0009007D" w:rsidRDefault="0009007D" w:rsidP="00D71EF8">
            <w:pPr>
              <w:ind w:firstLine="567"/>
              <w:jc w:val="both"/>
            </w:pPr>
          </w:p>
          <w:p w:rsidR="0009007D" w:rsidRDefault="0009007D" w:rsidP="00D71EF8">
            <w:pPr>
              <w:ind w:firstLine="567"/>
              <w:jc w:val="both"/>
            </w:pPr>
          </w:p>
        </w:tc>
        <w:tc>
          <w:tcPr>
            <w:tcW w:w="5182" w:type="dxa"/>
          </w:tcPr>
          <w:p w:rsidR="0009007D" w:rsidRDefault="0009007D" w:rsidP="00D71EF8">
            <w:pPr>
              <w:ind w:left="1819"/>
              <w:rPr>
                <w:b/>
              </w:rPr>
            </w:pPr>
            <w:r>
              <w:rPr>
                <w:b/>
              </w:rPr>
              <w:t xml:space="preserve"> Утверждено</w:t>
            </w:r>
          </w:p>
          <w:p w:rsidR="0009007D" w:rsidRDefault="0009007D" w:rsidP="00D71EF8">
            <w:pPr>
              <w:ind w:left="1819"/>
            </w:pPr>
            <w:r>
              <w:t>приказом директора № 150</w:t>
            </w:r>
          </w:p>
          <w:p w:rsidR="0009007D" w:rsidRDefault="0009007D" w:rsidP="00D71EF8">
            <w:pPr>
              <w:ind w:left="1819"/>
            </w:pPr>
            <w:r>
              <w:t>от    29.08.2023г.</w:t>
            </w:r>
          </w:p>
          <w:p w:rsidR="0009007D" w:rsidRDefault="0009007D" w:rsidP="00D71EF8">
            <w:pPr>
              <w:ind w:left="1961"/>
            </w:pPr>
          </w:p>
          <w:p w:rsidR="0009007D" w:rsidRDefault="0009007D" w:rsidP="00D71EF8">
            <w:pPr>
              <w:ind w:left="1961"/>
            </w:pPr>
          </w:p>
          <w:p w:rsidR="0009007D" w:rsidRDefault="0009007D" w:rsidP="00D71EF8">
            <w:pPr>
              <w:ind w:left="1961"/>
            </w:pPr>
          </w:p>
          <w:p w:rsidR="0009007D" w:rsidRPr="008B47C0" w:rsidRDefault="0009007D" w:rsidP="00D71EF8">
            <w:pPr>
              <w:spacing w:line="276" w:lineRule="auto"/>
              <w:ind w:left="1961"/>
              <w:rPr>
                <w:color w:val="FF0000"/>
                <w:lang w:eastAsia="en-US"/>
              </w:rPr>
            </w:pPr>
          </w:p>
          <w:p w:rsidR="0009007D" w:rsidRPr="008B47C0" w:rsidRDefault="0009007D" w:rsidP="00D71EF8">
            <w:pPr>
              <w:spacing w:line="276" w:lineRule="auto"/>
              <w:ind w:left="1961"/>
              <w:rPr>
                <w:color w:val="FF0000"/>
                <w:lang w:eastAsia="en-US"/>
              </w:rPr>
            </w:pPr>
          </w:p>
          <w:p w:rsidR="0009007D" w:rsidRPr="007A4999" w:rsidRDefault="0009007D" w:rsidP="00D71EF8">
            <w:pPr>
              <w:spacing w:line="278" w:lineRule="auto"/>
              <w:ind w:right="68"/>
              <w:rPr>
                <w:rFonts w:ascii="Calibri" w:eastAsia="Calibri" w:hAnsi="Calibri" w:cs="Calibri"/>
                <w:lang w:eastAsia="en-US"/>
              </w:rPr>
            </w:pPr>
            <w:r w:rsidRPr="007A4999">
              <w:rPr>
                <w:sz w:val="26"/>
                <w:lang w:eastAsia="en-US"/>
              </w:rPr>
              <w:t>Приложение к Основной обра</w:t>
            </w:r>
            <w:r>
              <w:rPr>
                <w:sz w:val="26"/>
                <w:lang w:eastAsia="en-US"/>
              </w:rPr>
              <w:t>зовательной программе  среднего</w:t>
            </w:r>
            <w:r w:rsidRPr="007A4999">
              <w:rPr>
                <w:sz w:val="26"/>
                <w:lang w:eastAsia="en-US"/>
              </w:rPr>
              <w:t xml:space="preserve"> общего образования </w:t>
            </w:r>
          </w:p>
          <w:p w:rsidR="0009007D" w:rsidRDefault="0009007D" w:rsidP="00D71EF8">
            <w:pPr>
              <w:ind w:left="1961"/>
            </w:pPr>
          </w:p>
        </w:tc>
      </w:tr>
    </w:tbl>
    <w:p w:rsidR="0009007D" w:rsidRDefault="0009007D" w:rsidP="0009007D">
      <w:pPr>
        <w:tabs>
          <w:tab w:val="left" w:pos="6810"/>
        </w:tabs>
      </w:pPr>
    </w:p>
    <w:p w:rsidR="0009007D" w:rsidRDefault="0009007D" w:rsidP="0009007D">
      <w:pPr>
        <w:tabs>
          <w:tab w:val="left" w:pos="6810"/>
        </w:tabs>
      </w:pPr>
    </w:p>
    <w:p w:rsidR="0009007D" w:rsidRDefault="0009007D" w:rsidP="0009007D"/>
    <w:p w:rsidR="0009007D" w:rsidRPr="004F52D0" w:rsidRDefault="0009007D" w:rsidP="0009007D">
      <w:pPr>
        <w:ind w:firstLine="567"/>
        <w:jc w:val="center"/>
        <w:rPr>
          <w:b/>
          <w:sz w:val="28"/>
          <w:szCs w:val="28"/>
        </w:rPr>
      </w:pPr>
      <w:r w:rsidRPr="004F52D0">
        <w:rPr>
          <w:b/>
          <w:sz w:val="28"/>
          <w:szCs w:val="28"/>
        </w:rPr>
        <w:t>ОЦЕНОЧНЫЕ и МЕТОДИЧЕСКИЕ  МАТЕРИАЛЫ</w:t>
      </w:r>
    </w:p>
    <w:p w:rsidR="0009007D" w:rsidRDefault="0009007D" w:rsidP="0009007D">
      <w:pPr>
        <w:ind w:firstLine="567"/>
        <w:jc w:val="center"/>
        <w:rPr>
          <w:b/>
        </w:rPr>
      </w:pPr>
    </w:p>
    <w:p w:rsidR="0009007D" w:rsidRDefault="0009007D" w:rsidP="0009007D">
      <w:pPr>
        <w:ind w:firstLine="567"/>
        <w:jc w:val="center"/>
        <w:rPr>
          <w:b/>
        </w:rPr>
      </w:pPr>
      <w:r>
        <w:rPr>
          <w:b/>
        </w:rPr>
        <w:t>по предмету «Химия»</w:t>
      </w:r>
    </w:p>
    <w:p w:rsidR="0009007D" w:rsidRDefault="0009007D" w:rsidP="0009007D">
      <w:pPr>
        <w:ind w:firstLine="567"/>
        <w:jc w:val="center"/>
      </w:pPr>
      <w:r>
        <w:t>для 10 класса (базовый уровень)</w:t>
      </w:r>
    </w:p>
    <w:p w:rsidR="0009007D" w:rsidRDefault="0009007D" w:rsidP="0009007D">
      <w:pPr>
        <w:jc w:val="center"/>
      </w:pPr>
      <w:r>
        <w:t>на 2023 – 2024 учебный год</w:t>
      </w:r>
    </w:p>
    <w:p w:rsidR="0009007D" w:rsidRDefault="0009007D" w:rsidP="0009007D">
      <w:pPr>
        <w:jc w:val="center"/>
      </w:pPr>
      <w:r>
        <w:t xml:space="preserve">учитель: </w:t>
      </w:r>
      <w:proofErr w:type="spellStart"/>
      <w:r>
        <w:t>Шишлянникова</w:t>
      </w:r>
      <w:proofErr w:type="spellEnd"/>
      <w:r>
        <w:t xml:space="preserve"> Л.П.</w:t>
      </w:r>
    </w:p>
    <w:p w:rsidR="0009007D" w:rsidRDefault="0009007D" w:rsidP="0009007D">
      <w:pPr>
        <w:ind w:firstLine="567"/>
        <w:jc w:val="center"/>
        <w:rPr>
          <w:b/>
        </w:rPr>
      </w:pPr>
    </w:p>
    <w:p w:rsidR="0009007D" w:rsidRDefault="0009007D" w:rsidP="0009007D">
      <w:pPr>
        <w:ind w:firstLine="567"/>
        <w:jc w:val="center"/>
      </w:pPr>
    </w:p>
    <w:p w:rsidR="0009007D" w:rsidRDefault="0009007D" w:rsidP="0009007D">
      <w:pPr>
        <w:ind w:firstLine="567"/>
        <w:jc w:val="center"/>
      </w:pPr>
    </w:p>
    <w:p w:rsidR="0009007D" w:rsidRDefault="0009007D" w:rsidP="0009007D">
      <w:pPr>
        <w:ind w:firstLine="567"/>
        <w:jc w:val="center"/>
      </w:pPr>
    </w:p>
    <w:p w:rsidR="0009007D" w:rsidRDefault="0009007D" w:rsidP="0009007D">
      <w:pPr>
        <w:ind w:firstLine="567"/>
        <w:jc w:val="center"/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jc w:val="center"/>
        <w:rPr>
          <w:b/>
          <w:i/>
          <w:spacing w:val="-1"/>
        </w:rPr>
      </w:pPr>
    </w:p>
    <w:p w:rsidR="0009007D" w:rsidRDefault="0009007D" w:rsidP="0009007D">
      <w:pPr>
        <w:rPr>
          <w:b/>
          <w:i/>
          <w:spacing w:val="-1"/>
        </w:rPr>
      </w:pPr>
    </w:p>
    <w:p w:rsidR="0009007D" w:rsidRDefault="0009007D" w:rsidP="0009007D">
      <w:pPr>
        <w:jc w:val="center"/>
      </w:pPr>
    </w:p>
    <w:p w:rsidR="0009007D" w:rsidRDefault="0009007D" w:rsidP="0009007D">
      <w:pPr>
        <w:jc w:val="center"/>
      </w:pPr>
    </w:p>
    <w:p w:rsidR="0009007D" w:rsidRDefault="0009007D" w:rsidP="0009007D">
      <w:pPr>
        <w:jc w:val="center"/>
      </w:pPr>
    </w:p>
    <w:p w:rsidR="0009007D" w:rsidRDefault="0009007D" w:rsidP="0009007D">
      <w:pPr>
        <w:jc w:val="center"/>
      </w:pPr>
    </w:p>
    <w:p w:rsidR="0009007D" w:rsidRDefault="0009007D" w:rsidP="0009007D">
      <w:pPr>
        <w:jc w:val="center"/>
      </w:pPr>
    </w:p>
    <w:p w:rsidR="0076340E" w:rsidRDefault="0076340E" w:rsidP="0009007D">
      <w:pPr>
        <w:jc w:val="center"/>
      </w:pPr>
    </w:p>
    <w:p w:rsidR="0009007D" w:rsidRDefault="0009007D" w:rsidP="0009007D">
      <w:pPr>
        <w:jc w:val="center"/>
      </w:pPr>
      <w:proofErr w:type="spellStart"/>
      <w:r>
        <w:t>Бондарево</w:t>
      </w:r>
      <w:proofErr w:type="spellEnd"/>
      <w:r>
        <w:t>, 2023</w:t>
      </w:r>
    </w:p>
    <w:p w:rsidR="0076340E" w:rsidRDefault="0076340E" w:rsidP="0076340E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Контрольно-измерительные материалы </w:t>
      </w:r>
    </w:p>
    <w:p w:rsidR="0076340E" w:rsidRDefault="0076340E" w:rsidP="0076340E">
      <w:pPr>
        <w:jc w:val="center"/>
        <w:rPr>
          <w:b/>
        </w:rPr>
      </w:pPr>
      <w:r>
        <w:rPr>
          <w:b/>
        </w:rPr>
        <w:t>для проведения промежуточной (годовой) аттестации</w:t>
      </w:r>
    </w:p>
    <w:p w:rsidR="0076340E" w:rsidRDefault="0076340E" w:rsidP="0076340E">
      <w:pPr>
        <w:jc w:val="center"/>
        <w:rPr>
          <w:b/>
        </w:rPr>
      </w:pPr>
      <w:r>
        <w:rPr>
          <w:b/>
        </w:rPr>
        <w:t>по предмету «Химия»   для 10 класса (базовый уровень)</w:t>
      </w:r>
    </w:p>
    <w:p w:rsidR="0076340E" w:rsidRDefault="0076340E" w:rsidP="0076340E">
      <w:pPr>
        <w:jc w:val="center"/>
        <w:rPr>
          <w:b/>
        </w:rPr>
      </w:pPr>
      <w:r>
        <w:rPr>
          <w:b/>
        </w:rPr>
        <w:t>Вариант 1</w:t>
      </w:r>
    </w:p>
    <w:p w:rsidR="0076340E" w:rsidRDefault="0076340E" w:rsidP="0076340E">
      <w:pPr>
        <w:ind w:left="567" w:hanging="360"/>
        <w:jc w:val="center"/>
        <w:outlineLvl w:val="0"/>
        <w:rPr>
          <w:b/>
          <w:u w:val="single"/>
        </w:rPr>
      </w:pPr>
      <w:r>
        <w:rPr>
          <w:b/>
          <w:u w:val="single"/>
        </w:rPr>
        <w:t>Инструкция для учащихся</w:t>
      </w:r>
    </w:p>
    <w:p w:rsidR="0076340E" w:rsidRDefault="0076340E" w:rsidP="0076340E">
      <w:pPr>
        <w:ind w:firstLine="708"/>
        <w:rPr>
          <w:rFonts w:eastAsia="Calibri"/>
        </w:rPr>
      </w:pPr>
      <w:r>
        <w:rPr>
          <w:rFonts w:eastAsia="Calibri"/>
        </w:rPr>
        <w:t>На выполнение итоговой контрольной работы по химии дается 40 минут. Работа состоит из трех частей, включающих 16 заданий.</w:t>
      </w:r>
    </w:p>
    <w:p w:rsidR="0076340E" w:rsidRDefault="0076340E" w:rsidP="0076340E">
      <w:pPr>
        <w:ind w:firstLine="708"/>
        <w:rPr>
          <w:rFonts w:eastAsia="Calibri"/>
        </w:rPr>
      </w:pPr>
      <w:r>
        <w:rPr>
          <w:rFonts w:eastAsia="Calibri"/>
        </w:rPr>
        <w:t>Часть</w:t>
      </w:r>
      <w:proofErr w:type="gramStart"/>
      <w:r>
        <w:rPr>
          <w:rFonts w:eastAsia="Calibri"/>
        </w:rPr>
        <w:t xml:space="preserve"> А</w:t>
      </w:r>
      <w:proofErr w:type="gramEnd"/>
      <w:r>
        <w:rPr>
          <w:rFonts w:eastAsia="Calibri"/>
        </w:rPr>
        <w:t xml:space="preserve"> содержит 10 заданий (А</w:t>
      </w:r>
      <w:r>
        <w:rPr>
          <w:rFonts w:eastAsia="Calibri"/>
          <w:vertAlign w:val="subscript"/>
        </w:rPr>
        <w:t>1</w:t>
      </w:r>
      <w:r>
        <w:rPr>
          <w:rFonts w:eastAsia="Calibri"/>
        </w:rPr>
        <w:t>-А</w:t>
      </w:r>
      <w:r>
        <w:rPr>
          <w:rFonts w:eastAsia="Calibri"/>
          <w:vertAlign w:val="subscript"/>
        </w:rPr>
        <w:t>10</w:t>
      </w:r>
      <w:r>
        <w:rPr>
          <w:rFonts w:eastAsia="Calibri"/>
        </w:rPr>
        <w:t xml:space="preserve">). К каждому заданию приводится 4 варианта ответа, из </w:t>
      </w:r>
      <w:proofErr w:type="gramStart"/>
      <w:r>
        <w:rPr>
          <w:rFonts w:eastAsia="Calibri"/>
        </w:rPr>
        <w:t>которых</w:t>
      </w:r>
      <w:proofErr w:type="gramEnd"/>
      <w:r>
        <w:rPr>
          <w:rFonts w:eastAsia="Calibri"/>
        </w:rPr>
        <w:t xml:space="preserve"> один верный.</w:t>
      </w:r>
    </w:p>
    <w:p w:rsidR="0076340E" w:rsidRPr="00232F58" w:rsidRDefault="0076340E" w:rsidP="0076340E">
      <w:pPr>
        <w:rPr>
          <w:b/>
          <w:i/>
        </w:rPr>
      </w:pPr>
      <w:r>
        <w:rPr>
          <w:rFonts w:eastAsia="Calibri"/>
        </w:rPr>
        <w:t>Часть</w:t>
      </w:r>
      <w:proofErr w:type="gramStart"/>
      <w:r>
        <w:rPr>
          <w:rFonts w:eastAsia="Calibri"/>
        </w:rPr>
        <w:t xml:space="preserve"> В</w:t>
      </w:r>
      <w:proofErr w:type="gramEnd"/>
      <w:r>
        <w:rPr>
          <w:rFonts w:eastAsia="Calibri"/>
        </w:rPr>
        <w:t xml:space="preserve"> включает 4 задания с кратким ответом (В</w:t>
      </w:r>
      <w:r>
        <w:rPr>
          <w:rFonts w:eastAsia="Calibri"/>
          <w:vertAlign w:val="subscript"/>
        </w:rPr>
        <w:t>1</w:t>
      </w:r>
      <w:r>
        <w:rPr>
          <w:rFonts w:eastAsia="Calibri"/>
        </w:rPr>
        <w:t>-В</w:t>
      </w:r>
      <w:r>
        <w:rPr>
          <w:rFonts w:eastAsia="Calibri"/>
          <w:vertAlign w:val="subscript"/>
        </w:rPr>
        <w:t>3</w:t>
      </w:r>
      <w:r>
        <w:rPr>
          <w:rFonts w:eastAsia="Calibri"/>
        </w:rPr>
        <w:t xml:space="preserve">). </w:t>
      </w:r>
      <w:r>
        <w:t>При выполнении заданий В</w:t>
      </w:r>
      <w:r w:rsidRPr="00232F58">
        <w:rPr>
          <w:vertAlign w:val="subscript"/>
        </w:rPr>
        <w:t>1</w:t>
      </w:r>
      <w:r>
        <w:t>-В</w:t>
      </w:r>
      <w:r w:rsidRPr="00232F58">
        <w:rPr>
          <w:vertAlign w:val="subscript"/>
        </w:rPr>
        <w:t>3</w:t>
      </w:r>
      <w:r w:rsidRPr="00350090">
        <w:t xml:space="preserve"> запишите ответ так, как указано в тексте задания</w:t>
      </w:r>
      <w:r>
        <w:t>. На задание В</w:t>
      </w:r>
      <w:proofErr w:type="gramStart"/>
      <w:r w:rsidRPr="00232F58">
        <w:rPr>
          <w:vertAlign w:val="subscript"/>
        </w:rPr>
        <w:t>4</w:t>
      </w:r>
      <w:proofErr w:type="gramEnd"/>
      <w:r>
        <w:rPr>
          <w:vertAlign w:val="subscript"/>
        </w:rPr>
        <w:t xml:space="preserve"> </w:t>
      </w:r>
      <w:r>
        <w:t xml:space="preserve"> необходимо дать развернутый ответ.</w:t>
      </w:r>
    </w:p>
    <w:p w:rsidR="0076340E" w:rsidRPr="00350090" w:rsidRDefault="0076340E" w:rsidP="0076340E">
      <w:pPr>
        <w:ind w:firstLine="708"/>
        <w:rPr>
          <w:rFonts w:eastAsia="Calibri"/>
        </w:rPr>
      </w:pPr>
      <w:r>
        <w:rPr>
          <w:rFonts w:eastAsia="Calibri"/>
        </w:rPr>
        <w:t>Часть</w:t>
      </w:r>
      <w:proofErr w:type="gramStart"/>
      <w:r>
        <w:rPr>
          <w:rFonts w:eastAsia="Calibri"/>
        </w:rPr>
        <w:t xml:space="preserve"> С</w:t>
      </w:r>
      <w:proofErr w:type="gramEnd"/>
      <w:r>
        <w:rPr>
          <w:rFonts w:eastAsia="Calibri"/>
        </w:rPr>
        <w:t xml:space="preserve"> включает 2 задания, на которые следует дать развернутый ответ. </w:t>
      </w:r>
      <w:r w:rsidRPr="00350090">
        <w:t>При выполнении заданий этой части запишите сначала номер задания, а затем ответ к нему.</w:t>
      </w:r>
    </w:p>
    <w:p w:rsidR="0076340E" w:rsidRPr="00232F58" w:rsidRDefault="0076340E" w:rsidP="0076340E">
      <w:pPr>
        <w:ind w:firstLine="708"/>
      </w:pPr>
      <w:r>
        <w:rPr>
          <w:rFonts w:eastAsia="Calibri"/>
        </w:rPr>
        <w:t xml:space="preserve">Советуем выполнять задания в том порядке, в котором они даны. Баллы, полученные Вами за выполненные задания, суммируются. Постарайтесь выполнить как можно больше заданий и набрать наибольшее количество баллов. </w:t>
      </w:r>
      <w:r w:rsidRPr="00232F58">
        <w:t>Если задание не удается выполнить сразу, перейдите к следующему. Если останется время, вернитесь к пропущенным заданиям.</w:t>
      </w:r>
    </w:p>
    <w:p w:rsidR="0076340E" w:rsidRPr="00232F58" w:rsidRDefault="0076340E" w:rsidP="0076340E">
      <w:pPr>
        <w:ind w:left="567"/>
        <w:jc w:val="center"/>
      </w:pPr>
      <w:r w:rsidRPr="00232F58">
        <w:t>Желаю успеха!</w:t>
      </w:r>
    </w:p>
    <w:p w:rsidR="0076340E" w:rsidRDefault="0076340E" w:rsidP="0076340E">
      <w:pPr>
        <w:jc w:val="both"/>
      </w:pPr>
    </w:p>
    <w:p w:rsidR="0076340E" w:rsidRDefault="0076340E" w:rsidP="0076340E">
      <w:pPr>
        <w:jc w:val="both"/>
      </w:pPr>
      <w:r>
        <w:t>А</w:t>
      </w:r>
      <w:proofErr w:type="gramStart"/>
      <w:r>
        <w:t>1</w:t>
      </w:r>
      <w:proofErr w:type="gramEnd"/>
      <w:r>
        <w:t xml:space="preserve">. Общая формула </w:t>
      </w:r>
      <w:proofErr w:type="spellStart"/>
      <w:r>
        <w:t>алкенов</w:t>
      </w:r>
      <w:proofErr w:type="spellEnd"/>
      <w:r>
        <w:t>:</w:t>
      </w:r>
    </w:p>
    <w:p w:rsidR="0076340E" w:rsidRDefault="0076340E" w:rsidP="0076340E">
      <w:pPr>
        <w:jc w:val="both"/>
      </w:pPr>
      <w:r>
        <w:t xml:space="preserve">       1) С</w:t>
      </w:r>
      <w:proofErr w:type="gramStart"/>
      <w:r>
        <w:rPr>
          <w:vertAlign w:val="subscript"/>
          <w:lang w:val="en-US"/>
        </w:rPr>
        <w:t>n</w:t>
      </w:r>
      <w:proofErr w:type="gramEnd"/>
      <w:r w:rsidRPr="00AB6B22">
        <w:rPr>
          <w:vertAlign w:val="subscript"/>
        </w:rPr>
        <w:t xml:space="preserve">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t xml:space="preserve">            3)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rPr>
          <w:vertAlign w:val="subscript"/>
        </w:rPr>
        <w:t>-2</w:t>
      </w:r>
    </w:p>
    <w:p w:rsidR="0076340E" w:rsidRDefault="0076340E" w:rsidP="0076340E">
      <w:pPr>
        <w:tabs>
          <w:tab w:val="left" w:pos="5220"/>
        </w:tabs>
        <w:jc w:val="both"/>
      </w:pPr>
      <w:r>
        <w:t xml:space="preserve">       2)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rPr>
          <w:vertAlign w:val="subscript"/>
        </w:rPr>
        <w:t>+2</w:t>
      </w:r>
      <w:r>
        <w:t xml:space="preserve">          4)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rPr>
          <w:vertAlign w:val="subscript"/>
        </w:rPr>
        <w:t>-6</w:t>
      </w:r>
    </w:p>
    <w:p w:rsidR="0076340E" w:rsidRDefault="0076340E" w:rsidP="0076340E">
      <w:pPr>
        <w:tabs>
          <w:tab w:val="left" w:pos="5220"/>
        </w:tabs>
        <w:jc w:val="both"/>
        <w:rPr>
          <w:color w:val="000000"/>
          <w:spacing w:val="-1"/>
        </w:rPr>
      </w:pPr>
      <w:r>
        <w:t>А</w:t>
      </w:r>
      <w:proofErr w:type="gramStart"/>
      <w:r>
        <w:t>2</w:t>
      </w:r>
      <w:proofErr w:type="gramEnd"/>
      <w:r>
        <w:t xml:space="preserve">. </w:t>
      </w:r>
      <w:r>
        <w:rPr>
          <w:color w:val="000000"/>
          <w:spacing w:val="-1"/>
        </w:rPr>
        <w:t xml:space="preserve">Название вещества, формула которого: </w:t>
      </w:r>
      <w:r>
        <w:rPr>
          <w:color w:val="000000"/>
          <w:spacing w:val="-1"/>
          <w:lang w:val="en-US"/>
        </w:rPr>
        <w:t>CH</w:t>
      </w:r>
      <w:r>
        <w:rPr>
          <w:color w:val="000000"/>
          <w:spacing w:val="-1"/>
          <w:vertAlign w:val="subscript"/>
        </w:rPr>
        <w:t>3</w:t>
      </w:r>
      <w:r>
        <w:rPr>
          <w:color w:val="000000"/>
          <w:spacing w:val="-1"/>
        </w:rPr>
        <w:t>-</w:t>
      </w:r>
      <w:r>
        <w:rPr>
          <w:color w:val="000000"/>
          <w:spacing w:val="-1"/>
          <w:lang w:val="en-US"/>
        </w:rPr>
        <w:t>CH</w:t>
      </w:r>
      <w:r>
        <w:rPr>
          <w:color w:val="000000"/>
          <w:spacing w:val="-1"/>
        </w:rPr>
        <w:t xml:space="preserve"> (</w:t>
      </w:r>
      <w:r>
        <w:rPr>
          <w:color w:val="000000"/>
          <w:spacing w:val="-1"/>
          <w:lang w:val="en-US"/>
        </w:rPr>
        <w:t>OH</w:t>
      </w:r>
      <w:r>
        <w:rPr>
          <w:color w:val="000000"/>
          <w:spacing w:val="-1"/>
        </w:rPr>
        <w:t>)-</w:t>
      </w:r>
      <w:r>
        <w:rPr>
          <w:color w:val="000000"/>
          <w:spacing w:val="-1"/>
          <w:lang w:val="en-US"/>
        </w:rPr>
        <w:t>CH</w:t>
      </w:r>
      <w:r>
        <w:rPr>
          <w:color w:val="000000"/>
          <w:spacing w:val="-1"/>
          <w:vertAlign w:val="subscript"/>
        </w:rPr>
        <w:t>2</w:t>
      </w:r>
      <w:r>
        <w:rPr>
          <w:color w:val="000000"/>
          <w:spacing w:val="-1"/>
        </w:rPr>
        <w:t>-</w:t>
      </w:r>
      <w:r>
        <w:rPr>
          <w:color w:val="000000"/>
          <w:spacing w:val="-1"/>
          <w:lang w:val="en-US"/>
        </w:rPr>
        <w:t>CH</w:t>
      </w:r>
      <w:r>
        <w:rPr>
          <w:color w:val="000000"/>
          <w:spacing w:val="-1"/>
          <w:vertAlign w:val="subscript"/>
        </w:rPr>
        <w:t>3</w:t>
      </w:r>
    </w:p>
    <w:p w:rsidR="0076340E" w:rsidRDefault="0076340E" w:rsidP="0076340E">
      <w:pPr>
        <w:pStyle w:val="a3"/>
      </w:pPr>
      <w:r>
        <w:tab/>
        <w:t xml:space="preserve"> 1. Бутанол-2.</w:t>
      </w:r>
      <w:r>
        <w:tab/>
      </w:r>
      <w:r>
        <w:tab/>
        <w:t>3. 2-Метилбутанол-З.</w:t>
      </w:r>
    </w:p>
    <w:p w:rsidR="0076340E" w:rsidRDefault="0076340E" w:rsidP="0076340E">
      <w:pPr>
        <w:pStyle w:val="a3"/>
      </w:pPr>
      <w:r>
        <w:rPr>
          <w:spacing w:val="-3"/>
        </w:rPr>
        <w:t xml:space="preserve">               2. Пентанол-2 ,</w:t>
      </w:r>
      <w:r>
        <w:tab/>
      </w:r>
      <w:r>
        <w:rPr>
          <w:spacing w:val="-3"/>
        </w:rPr>
        <w:t>4. З-Метилбутанол-2.</w:t>
      </w:r>
    </w:p>
    <w:p w:rsidR="0076340E" w:rsidRDefault="0076340E" w:rsidP="0076340E">
      <w:pPr>
        <w:jc w:val="both"/>
      </w:pPr>
      <w:r>
        <w:t xml:space="preserve">А3. Вид гибридизации </w:t>
      </w:r>
      <w:proofErr w:type="gramStart"/>
      <w:r>
        <w:t>электронных</w:t>
      </w:r>
      <w:proofErr w:type="gramEnd"/>
      <w:r>
        <w:t xml:space="preserve"> </w:t>
      </w:r>
      <w:proofErr w:type="spellStart"/>
      <w:r>
        <w:t>орбиталей</w:t>
      </w:r>
      <w:proofErr w:type="spellEnd"/>
      <w:r>
        <w:t xml:space="preserve"> атома углерода, обозначенного</w:t>
      </w:r>
    </w:p>
    <w:p w:rsidR="0076340E" w:rsidRDefault="0076340E" w:rsidP="0076340E">
      <w:pPr>
        <w:tabs>
          <w:tab w:val="left" w:pos="5220"/>
        </w:tabs>
        <w:jc w:val="both"/>
      </w:pPr>
      <w:r>
        <w:t xml:space="preserve">       звёздочкой в веществе, формула которого</w:t>
      </w:r>
      <w:proofErr w:type="gramStart"/>
      <w:r>
        <w:t xml:space="preserve"> С</w:t>
      </w:r>
      <w:proofErr w:type="gramEnd"/>
      <w:r>
        <w:rPr>
          <w:vertAlign w:val="superscript"/>
        </w:rPr>
        <w:sym w:font="Symbol" w:char="002A"/>
      </w:r>
      <w:r>
        <w:t>Н</w:t>
      </w:r>
      <w:r>
        <w:rPr>
          <w:vertAlign w:val="subscript"/>
        </w:rPr>
        <w:t>3</w:t>
      </w:r>
      <w:r>
        <w:t>─С≡СН</w:t>
      </w:r>
    </w:p>
    <w:p w:rsidR="0076340E" w:rsidRDefault="0076340E" w:rsidP="0076340E">
      <w:pPr>
        <w:jc w:val="both"/>
      </w:pPr>
      <w:r>
        <w:t xml:space="preserve">        1) </w:t>
      </w:r>
      <w:proofErr w:type="spellStart"/>
      <w:r>
        <w:rPr>
          <w:lang w:val="en-US"/>
        </w:rPr>
        <w:t>sp</w:t>
      </w:r>
      <w:proofErr w:type="spellEnd"/>
      <w:r>
        <w:rPr>
          <w:vertAlign w:val="superscript"/>
        </w:rPr>
        <w:t>3</w:t>
      </w:r>
      <w:r>
        <w:t xml:space="preserve">                     3) </w:t>
      </w:r>
      <w:proofErr w:type="spellStart"/>
      <w:r>
        <w:rPr>
          <w:lang w:val="en-US"/>
        </w:rPr>
        <w:t>sp</w:t>
      </w:r>
      <w:proofErr w:type="spellEnd"/>
    </w:p>
    <w:p w:rsidR="0076340E" w:rsidRDefault="0076340E" w:rsidP="0076340E">
      <w:pPr>
        <w:jc w:val="both"/>
      </w:pPr>
      <w:r>
        <w:t xml:space="preserve">        2) </w:t>
      </w:r>
      <w:proofErr w:type="spellStart"/>
      <w:r>
        <w:rPr>
          <w:lang w:val="en-US"/>
        </w:rPr>
        <w:t>sp</w:t>
      </w:r>
      <w:proofErr w:type="spellEnd"/>
      <w:r>
        <w:rPr>
          <w:vertAlign w:val="superscript"/>
        </w:rPr>
        <w:t>2</w:t>
      </w:r>
      <w:r>
        <w:t xml:space="preserve">                     4) не </w:t>
      </w:r>
      <w:proofErr w:type="spellStart"/>
      <w:r>
        <w:t>гибридизирован</w:t>
      </w:r>
      <w:proofErr w:type="spellEnd"/>
    </w:p>
    <w:p w:rsidR="0076340E" w:rsidRDefault="0076340E" w:rsidP="0076340E">
      <w:pPr>
        <w:widowControl w:val="0"/>
        <w:autoSpaceDE w:val="0"/>
        <w:autoSpaceDN w:val="0"/>
        <w:adjustRightInd w:val="0"/>
        <w:jc w:val="both"/>
      </w:pPr>
      <w:r>
        <w:t>А</w:t>
      </w:r>
      <w:proofErr w:type="gramStart"/>
      <w:r>
        <w:t>4</w:t>
      </w:r>
      <w:proofErr w:type="gramEnd"/>
      <w:r>
        <w:t>. π-связь есть в молекуле:</w:t>
      </w:r>
    </w:p>
    <w:p w:rsidR="0076340E" w:rsidRDefault="0076340E" w:rsidP="0076340E">
      <w:pPr>
        <w:pStyle w:val="a3"/>
      </w:pPr>
      <w:r>
        <w:t xml:space="preserve">           1. пропана;</w:t>
      </w:r>
      <w:r>
        <w:tab/>
      </w:r>
      <w:r>
        <w:tab/>
      </w:r>
      <w:r>
        <w:tab/>
      </w:r>
      <w:r>
        <w:tab/>
        <w:t xml:space="preserve">3. </w:t>
      </w:r>
      <w:proofErr w:type="spellStart"/>
      <w:r>
        <w:t>циклобутана</w:t>
      </w:r>
      <w:proofErr w:type="spellEnd"/>
      <w:r>
        <w:t>;</w:t>
      </w:r>
    </w:p>
    <w:p w:rsidR="0076340E" w:rsidRDefault="0076340E" w:rsidP="0076340E">
      <w:pPr>
        <w:pStyle w:val="a3"/>
      </w:pPr>
      <w:r>
        <w:t xml:space="preserve">           2. 2–</w:t>
      </w:r>
      <w:proofErr w:type="spellStart"/>
      <w:r>
        <w:t>метилпропана</w:t>
      </w:r>
      <w:proofErr w:type="spellEnd"/>
      <w:r>
        <w:t>;</w:t>
      </w:r>
      <w:r>
        <w:tab/>
      </w:r>
      <w:r>
        <w:tab/>
      </w:r>
      <w:r>
        <w:tab/>
        <w:t>4. пропилена.</w:t>
      </w:r>
    </w:p>
    <w:p w:rsidR="0076340E" w:rsidRDefault="0076340E" w:rsidP="0076340E">
      <w:pPr>
        <w:jc w:val="both"/>
      </w:pPr>
      <w:r>
        <w:t>А5. Гомологами являются</w:t>
      </w:r>
    </w:p>
    <w:p w:rsidR="0076340E" w:rsidRDefault="0076340E" w:rsidP="0076340E">
      <w:pPr>
        <w:jc w:val="both"/>
      </w:pPr>
      <w:r>
        <w:t xml:space="preserve">        1) бензол и циклогексан                         </w:t>
      </w:r>
    </w:p>
    <w:p w:rsidR="0076340E" w:rsidRDefault="0076340E" w:rsidP="0076340E">
      <w:pPr>
        <w:jc w:val="both"/>
      </w:pPr>
      <w:r>
        <w:t xml:space="preserve">        2) фенол и этанол</w:t>
      </w:r>
    </w:p>
    <w:p w:rsidR="0076340E" w:rsidRDefault="0076340E" w:rsidP="0076340E">
      <w:pPr>
        <w:jc w:val="both"/>
      </w:pPr>
      <w:r>
        <w:t xml:space="preserve">        3) этилен и пропилен                                     </w:t>
      </w:r>
    </w:p>
    <w:p w:rsidR="0076340E" w:rsidRDefault="0076340E" w:rsidP="0076340E">
      <w:pPr>
        <w:jc w:val="both"/>
      </w:pPr>
      <w:r>
        <w:t xml:space="preserve">       4) толуол и метилбензол</w:t>
      </w:r>
    </w:p>
    <w:p w:rsidR="0076340E" w:rsidRDefault="0076340E" w:rsidP="0076340E">
      <w:pPr>
        <w:jc w:val="both"/>
      </w:pPr>
      <w:r>
        <w:t>А</w:t>
      </w:r>
      <w:proofErr w:type="gramStart"/>
      <w:r>
        <w:t>6</w:t>
      </w:r>
      <w:proofErr w:type="gramEnd"/>
      <w:r>
        <w:t>. Из предложенного перечня выберите два вещества, которые являются изомерами гексина-2.</w:t>
      </w:r>
    </w:p>
    <w:p w:rsidR="0076340E" w:rsidRDefault="0076340E" w:rsidP="0076340E">
      <w:pPr>
        <w:numPr>
          <w:ilvl w:val="0"/>
          <w:numId w:val="15"/>
        </w:numPr>
        <w:jc w:val="both"/>
      </w:pPr>
      <w:r>
        <w:t xml:space="preserve">гексадиен-2,4 2) 2-метилбутен-2 3) 3-метилбутин-1 4) </w:t>
      </w:r>
      <w:proofErr w:type="spellStart"/>
      <w:r>
        <w:t>циклогексен</w:t>
      </w:r>
      <w:proofErr w:type="spellEnd"/>
      <w:r>
        <w:t xml:space="preserve"> 5) гексен-2 </w:t>
      </w:r>
    </w:p>
    <w:p w:rsidR="0076340E" w:rsidRDefault="0076340E" w:rsidP="0076340E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281" w:lineRule="exact"/>
        <w:jc w:val="both"/>
      </w:pPr>
      <w:r>
        <w:t>А</w:t>
      </w:r>
      <w:proofErr w:type="gramStart"/>
      <w:r>
        <w:t>7</w:t>
      </w:r>
      <w:proofErr w:type="gramEnd"/>
      <w:r>
        <w:t xml:space="preserve">. </w:t>
      </w:r>
      <w:r>
        <w:rPr>
          <w:color w:val="000000"/>
          <w:spacing w:val="-2"/>
        </w:rPr>
        <w:t>Какое вещество обесцвечивает бромную воду:</w:t>
      </w:r>
    </w:p>
    <w:p w:rsidR="0076340E" w:rsidRDefault="0076340E" w:rsidP="0076340E">
      <w:pPr>
        <w:widowControl w:val="0"/>
        <w:shd w:val="clear" w:color="auto" w:fill="FFFFFF"/>
        <w:tabs>
          <w:tab w:val="left" w:pos="3002"/>
        </w:tabs>
        <w:autoSpaceDE w:val="0"/>
        <w:autoSpaceDN w:val="0"/>
        <w:adjustRightInd w:val="0"/>
        <w:ind w:left="518"/>
        <w:jc w:val="both"/>
      </w:pPr>
      <w:r>
        <w:rPr>
          <w:color w:val="000000"/>
          <w:spacing w:val="-5"/>
        </w:rPr>
        <w:t>1. метан</w:t>
      </w:r>
      <w:r>
        <w:rPr>
          <w:color w:val="000000"/>
        </w:rPr>
        <w:tab/>
      </w:r>
      <w:r>
        <w:rPr>
          <w:color w:val="000000"/>
          <w:spacing w:val="-2"/>
        </w:rPr>
        <w:t>3. бензол</w:t>
      </w:r>
    </w:p>
    <w:p w:rsidR="0076340E" w:rsidRDefault="0076340E" w:rsidP="0076340E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ind w:left="526"/>
        <w:jc w:val="both"/>
      </w:pPr>
      <w:r>
        <w:rPr>
          <w:color w:val="000000"/>
          <w:spacing w:val="-1"/>
        </w:rPr>
        <w:t xml:space="preserve">2. </w:t>
      </w:r>
      <w:proofErr w:type="spellStart"/>
      <w:r>
        <w:rPr>
          <w:color w:val="000000"/>
          <w:spacing w:val="-1"/>
        </w:rPr>
        <w:t>этен</w:t>
      </w:r>
      <w:proofErr w:type="spellEnd"/>
      <w:r>
        <w:rPr>
          <w:color w:val="000000"/>
        </w:rPr>
        <w:tab/>
      </w:r>
      <w:r>
        <w:rPr>
          <w:color w:val="000000"/>
          <w:spacing w:val="-2"/>
        </w:rPr>
        <w:t>4. уксусный альдегид</w:t>
      </w:r>
    </w:p>
    <w:p w:rsidR="0076340E" w:rsidRDefault="0076340E" w:rsidP="0076340E">
      <w:pPr>
        <w:widowControl w:val="0"/>
        <w:autoSpaceDE w:val="0"/>
        <w:autoSpaceDN w:val="0"/>
        <w:adjustRightInd w:val="0"/>
        <w:jc w:val="both"/>
      </w:pPr>
      <w:r>
        <w:t>А8. Реакция, при которой происходит присоединение водорода, называется реакцией:</w:t>
      </w:r>
    </w:p>
    <w:p w:rsidR="0076340E" w:rsidRDefault="0076340E" w:rsidP="0076340E">
      <w:pPr>
        <w:jc w:val="both"/>
      </w:pPr>
      <w:r>
        <w:t>1. дегидратации;</w:t>
      </w:r>
      <w:r>
        <w:tab/>
      </w:r>
      <w:r>
        <w:tab/>
      </w:r>
      <w:r>
        <w:tab/>
        <w:t>3. дегидрирования;</w:t>
      </w:r>
    </w:p>
    <w:p w:rsidR="0076340E" w:rsidRDefault="0076340E" w:rsidP="0076340E">
      <w:pPr>
        <w:jc w:val="both"/>
      </w:pPr>
      <w:r>
        <w:t>2. гидрогенизации;</w:t>
      </w:r>
      <w:r>
        <w:tab/>
      </w:r>
      <w:r>
        <w:tab/>
      </w:r>
      <w:r>
        <w:tab/>
        <w:t>4. гидрирования.</w:t>
      </w:r>
    </w:p>
    <w:p w:rsidR="0076340E" w:rsidRDefault="0076340E" w:rsidP="0076340E">
      <w:pPr>
        <w:ind w:left="60"/>
        <w:jc w:val="both"/>
      </w:pPr>
      <w:r>
        <w:t>А</w:t>
      </w:r>
      <w:proofErr w:type="gramStart"/>
      <w:r>
        <w:t>9</w:t>
      </w:r>
      <w:proofErr w:type="gramEnd"/>
      <w:r>
        <w:t>. Какие вещества можно использовать для последовательного осуществления следующих превращений С</w:t>
      </w:r>
      <w:r w:rsidRPr="00E33603">
        <w:rPr>
          <w:vertAlign w:val="subscript"/>
        </w:rPr>
        <w:t>2</w:t>
      </w:r>
      <w:r>
        <w:t>Н</w:t>
      </w:r>
      <w:r w:rsidRPr="00E33603">
        <w:rPr>
          <w:vertAlign w:val="subscript"/>
        </w:rPr>
        <w:t>5</w:t>
      </w:r>
      <w:r>
        <w:t>ОН → С</w:t>
      </w:r>
      <w:r w:rsidRPr="00E33603">
        <w:rPr>
          <w:vertAlign w:val="subscript"/>
        </w:rPr>
        <w:t>2</w:t>
      </w:r>
      <w:r>
        <w:t>Н</w:t>
      </w:r>
      <w:r w:rsidRPr="00E33603">
        <w:rPr>
          <w:vertAlign w:val="subscript"/>
        </w:rPr>
        <w:t>5</w:t>
      </w:r>
      <w:r>
        <w:t>Сl → С</w:t>
      </w:r>
      <w:r w:rsidRPr="00E33603">
        <w:rPr>
          <w:vertAlign w:val="subscript"/>
        </w:rPr>
        <w:t>4</w:t>
      </w:r>
      <w:r>
        <w:t>Н</w:t>
      </w:r>
      <w:r w:rsidRPr="00E33603">
        <w:rPr>
          <w:vertAlign w:val="subscript"/>
        </w:rPr>
        <w:t xml:space="preserve">10 </w:t>
      </w:r>
    </w:p>
    <w:p w:rsidR="0076340E" w:rsidRPr="00E33603" w:rsidRDefault="0076340E" w:rsidP="0076340E">
      <w:pPr>
        <w:ind w:left="60"/>
        <w:jc w:val="both"/>
        <w:rPr>
          <w:lang w:val="en-US"/>
        </w:rPr>
      </w:pPr>
      <w:proofErr w:type="gramStart"/>
      <w:r w:rsidRPr="00E33603">
        <w:rPr>
          <w:lang w:val="en-US"/>
        </w:rPr>
        <w:t>1)</w:t>
      </w:r>
      <w:proofErr w:type="spellStart"/>
      <w:r w:rsidRPr="00E33603">
        <w:rPr>
          <w:lang w:val="en-US"/>
        </w:rPr>
        <w:t>NaCl</w:t>
      </w:r>
      <w:proofErr w:type="spellEnd"/>
      <w:proofErr w:type="gramEnd"/>
      <w:r w:rsidRPr="00E33603">
        <w:rPr>
          <w:lang w:val="en-US"/>
        </w:rPr>
        <w:t>, Na    2) H</w:t>
      </w:r>
      <w:r>
        <w:t>С</w:t>
      </w:r>
      <w:r w:rsidRPr="00E33603">
        <w:rPr>
          <w:lang w:val="en-US"/>
        </w:rPr>
        <w:t>l, Na     3) O</w:t>
      </w:r>
      <w:r w:rsidRPr="00E33603">
        <w:rPr>
          <w:vertAlign w:val="subscript"/>
          <w:lang w:val="en-US"/>
        </w:rPr>
        <w:t>2</w:t>
      </w:r>
      <w:r w:rsidRPr="00E33603">
        <w:rPr>
          <w:lang w:val="en-US"/>
        </w:rPr>
        <w:t>, Na      4) H</w:t>
      </w:r>
      <w:r>
        <w:t>С</w:t>
      </w:r>
      <w:r w:rsidRPr="00E33603">
        <w:rPr>
          <w:lang w:val="en-US"/>
        </w:rPr>
        <w:t>l, Na</w:t>
      </w:r>
      <w:r>
        <w:t>ОН</w:t>
      </w:r>
    </w:p>
    <w:p w:rsidR="0076340E" w:rsidRDefault="0076340E" w:rsidP="0076340E">
      <w:pPr>
        <w:ind w:left="60"/>
        <w:jc w:val="both"/>
      </w:pPr>
      <w:r>
        <w:t>А10.  Объём кислорода, необходимый для сжигания 2 л метана</w:t>
      </w:r>
    </w:p>
    <w:p w:rsidR="0076340E" w:rsidRDefault="0076340E" w:rsidP="0076340E">
      <w:pPr>
        <w:numPr>
          <w:ilvl w:val="0"/>
          <w:numId w:val="16"/>
        </w:numPr>
        <w:jc w:val="both"/>
      </w:pPr>
      <w:r>
        <w:lastRenderedPageBreak/>
        <w:t xml:space="preserve">2л 2) 10 л 3) 4 л 4) 6 л </w:t>
      </w:r>
    </w:p>
    <w:p w:rsidR="0076340E" w:rsidRDefault="0076340E" w:rsidP="0076340E">
      <w:pPr>
        <w:ind w:left="120"/>
        <w:jc w:val="both"/>
      </w:pPr>
    </w:p>
    <w:p w:rsidR="0076340E" w:rsidRPr="009A7679" w:rsidRDefault="0076340E" w:rsidP="0076340E">
      <w:pPr>
        <w:ind w:left="120"/>
        <w:jc w:val="both"/>
      </w:pPr>
      <w:r w:rsidRPr="009A7679">
        <w:t>В</w:t>
      </w:r>
      <w:proofErr w:type="gramStart"/>
      <w:r w:rsidRPr="009A7679">
        <w:t>1</w:t>
      </w:r>
      <w:proofErr w:type="gramEnd"/>
      <w:r w:rsidRPr="009A7679">
        <w:t xml:space="preserve">. Этилен взаимодействует </w:t>
      </w:r>
      <w:proofErr w:type="gramStart"/>
      <w:r w:rsidRPr="009A7679">
        <w:t>с</w:t>
      </w:r>
      <w:proofErr w:type="gramEnd"/>
    </w:p>
    <w:p w:rsidR="0076340E" w:rsidRPr="009A7679" w:rsidRDefault="0076340E" w:rsidP="0076340E">
      <w:pPr>
        <w:jc w:val="both"/>
      </w:pPr>
      <w:r w:rsidRPr="009A7679">
        <w:t xml:space="preserve">       1) метаном</w:t>
      </w:r>
    </w:p>
    <w:p w:rsidR="0076340E" w:rsidRPr="009A7679" w:rsidRDefault="0076340E" w:rsidP="0076340E">
      <w:pPr>
        <w:jc w:val="both"/>
      </w:pPr>
      <w:r w:rsidRPr="009A7679">
        <w:t xml:space="preserve">       2) водой</w:t>
      </w:r>
    </w:p>
    <w:p w:rsidR="0076340E" w:rsidRPr="009A7679" w:rsidRDefault="0076340E" w:rsidP="0076340E">
      <w:pPr>
        <w:jc w:val="both"/>
      </w:pPr>
      <w:r w:rsidRPr="009A7679">
        <w:t xml:space="preserve">       3) </w:t>
      </w:r>
      <w:proofErr w:type="spellStart"/>
      <w:r w:rsidRPr="009A7679">
        <w:t>бромоводородом</w:t>
      </w:r>
      <w:proofErr w:type="spellEnd"/>
    </w:p>
    <w:p w:rsidR="0076340E" w:rsidRPr="009A7679" w:rsidRDefault="0076340E" w:rsidP="0076340E">
      <w:pPr>
        <w:jc w:val="both"/>
      </w:pPr>
      <w:r w:rsidRPr="009A7679">
        <w:t xml:space="preserve">       4) бензолом</w:t>
      </w:r>
    </w:p>
    <w:p w:rsidR="0076340E" w:rsidRPr="009A7679" w:rsidRDefault="0076340E" w:rsidP="0076340E">
      <w:pPr>
        <w:jc w:val="both"/>
      </w:pPr>
      <w:r w:rsidRPr="009A7679">
        <w:t xml:space="preserve">       5) кислородом</w:t>
      </w:r>
    </w:p>
    <w:p w:rsidR="0076340E" w:rsidRPr="009A7679" w:rsidRDefault="0076340E" w:rsidP="0076340E">
      <w:pPr>
        <w:jc w:val="both"/>
      </w:pPr>
      <w:r w:rsidRPr="009A7679">
        <w:t xml:space="preserve">       6) пропаном</w:t>
      </w:r>
    </w:p>
    <w:p w:rsidR="0076340E" w:rsidRPr="009A7679" w:rsidRDefault="0076340E" w:rsidP="0076340E">
      <w:pPr>
        <w:jc w:val="both"/>
      </w:pPr>
      <w:r>
        <w:t>В</w:t>
      </w:r>
      <w:proofErr w:type="gramStart"/>
      <w:r>
        <w:t>2</w:t>
      </w:r>
      <w:proofErr w:type="gramEnd"/>
      <w:r>
        <w:t xml:space="preserve">. </w:t>
      </w:r>
      <w:r w:rsidRPr="009A7679">
        <w:t xml:space="preserve">И для метана, и для пропана </w:t>
      </w:r>
      <w:proofErr w:type="gramStart"/>
      <w:r w:rsidRPr="009A7679">
        <w:t>характерны</w:t>
      </w:r>
      <w:proofErr w:type="gramEnd"/>
    </w:p>
    <w:p w:rsidR="0076340E" w:rsidRPr="009A7679" w:rsidRDefault="0076340E" w:rsidP="0076340E">
      <w:pPr>
        <w:jc w:val="both"/>
      </w:pPr>
      <w:r w:rsidRPr="009A7679">
        <w:t xml:space="preserve">        1) тетраэдрическая форма молекулы</w:t>
      </w:r>
    </w:p>
    <w:p w:rsidR="0076340E" w:rsidRPr="009A7679" w:rsidRDefault="0076340E" w:rsidP="0076340E">
      <w:pPr>
        <w:jc w:val="both"/>
      </w:pPr>
      <w:r w:rsidRPr="009A7679">
        <w:t xml:space="preserve">        2) </w:t>
      </w:r>
      <w:proofErr w:type="spellStart"/>
      <w:r w:rsidRPr="009A7679">
        <w:rPr>
          <w:lang w:val="en-US"/>
        </w:rPr>
        <w:t>sp</w:t>
      </w:r>
      <w:proofErr w:type="spellEnd"/>
      <w:r w:rsidRPr="009A7679">
        <w:t xml:space="preserve">-гибридизация атомов углерода в молекулах                                     </w:t>
      </w:r>
    </w:p>
    <w:p w:rsidR="0076340E" w:rsidRPr="009A7679" w:rsidRDefault="0076340E" w:rsidP="0076340E">
      <w:pPr>
        <w:jc w:val="both"/>
      </w:pPr>
      <w:r w:rsidRPr="009A7679">
        <w:t xml:space="preserve">        3) реакция гидрирования</w:t>
      </w:r>
    </w:p>
    <w:p w:rsidR="0076340E" w:rsidRPr="009A7679" w:rsidRDefault="0076340E" w:rsidP="0076340E">
      <w:pPr>
        <w:jc w:val="both"/>
      </w:pPr>
      <w:r w:rsidRPr="009A7679">
        <w:t xml:space="preserve">        4) наличие только </w:t>
      </w:r>
      <w:proofErr w:type="gramStart"/>
      <w:r w:rsidRPr="009A7679">
        <w:t>σ-</w:t>
      </w:r>
      <w:proofErr w:type="gramEnd"/>
      <w:r w:rsidRPr="009A7679">
        <w:t>связей в молекулах</w:t>
      </w:r>
    </w:p>
    <w:p w:rsidR="0076340E" w:rsidRPr="009A7679" w:rsidRDefault="0076340E" w:rsidP="0076340E">
      <w:pPr>
        <w:jc w:val="both"/>
      </w:pPr>
      <w:r w:rsidRPr="009A7679">
        <w:t xml:space="preserve">        5) горение на воздухе</w:t>
      </w:r>
    </w:p>
    <w:p w:rsidR="0076340E" w:rsidRPr="009A7679" w:rsidRDefault="0076340E" w:rsidP="0076340E">
      <w:pPr>
        <w:jc w:val="both"/>
      </w:pPr>
      <w:r w:rsidRPr="009A7679">
        <w:t xml:space="preserve">        6) реакция с хлоридом натрия</w:t>
      </w:r>
    </w:p>
    <w:p w:rsidR="0076340E" w:rsidRDefault="0076340E" w:rsidP="0076340E">
      <w:pPr>
        <w:shd w:val="clear" w:color="auto" w:fill="FFFFFF"/>
        <w:tabs>
          <w:tab w:val="left" w:pos="439"/>
        </w:tabs>
        <w:spacing w:before="50"/>
        <w:jc w:val="both"/>
      </w:pPr>
      <w:r>
        <w:t xml:space="preserve">В 3. Установите соответствие между молекулярной формулой органического вещества и классом, к которому оно относится </w:t>
      </w:r>
    </w:p>
    <w:p w:rsidR="0076340E" w:rsidRDefault="0076340E" w:rsidP="0076340E">
      <w:pPr>
        <w:shd w:val="clear" w:color="auto" w:fill="FFFFFF"/>
        <w:tabs>
          <w:tab w:val="left" w:pos="439"/>
        </w:tabs>
        <w:spacing w:before="50"/>
        <w:jc w:val="both"/>
      </w:pPr>
      <w:r>
        <w:t>А)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5</w:t>
      </w:r>
      <w:r>
        <w:t xml:space="preserve">ОН            1) одноатомные спирты </w:t>
      </w:r>
    </w:p>
    <w:p w:rsidR="0076340E" w:rsidRDefault="0076340E" w:rsidP="0076340E">
      <w:pPr>
        <w:shd w:val="clear" w:color="auto" w:fill="FFFFFF"/>
        <w:tabs>
          <w:tab w:val="left" w:pos="439"/>
        </w:tabs>
        <w:spacing w:before="50"/>
        <w:jc w:val="both"/>
      </w:pPr>
      <w:r>
        <w:t>Б) С</w:t>
      </w:r>
      <w:r w:rsidRPr="00995E50">
        <w:rPr>
          <w:vertAlign w:val="subscript"/>
        </w:rPr>
        <w:t>6</w:t>
      </w:r>
      <w:r>
        <w:t>Н</w:t>
      </w:r>
      <w:r w:rsidRPr="00995E50">
        <w:rPr>
          <w:vertAlign w:val="subscript"/>
        </w:rPr>
        <w:t>12</w:t>
      </w:r>
      <w:r>
        <w:t>О</w:t>
      </w:r>
      <w:r w:rsidRPr="00995E50">
        <w:rPr>
          <w:vertAlign w:val="subscript"/>
        </w:rPr>
        <w:t xml:space="preserve">6    </w:t>
      </w:r>
      <w:r>
        <w:t xml:space="preserve">          2) многоатомные спирты </w:t>
      </w:r>
    </w:p>
    <w:p w:rsidR="0076340E" w:rsidRDefault="0076340E" w:rsidP="0076340E">
      <w:pPr>
        <w:shd w:val="clear" w:color="auto" w:fill="FFFFFF"/>
        <w:tabs>
          <w:tab w:val="left" w:pos="439"/>
        </w:tabs>
        <w:spacing w:before="50"/>
        <w:jc w:val="both"/>
      </w:pPr>
      <w:r>
        <w:t>В)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5</w:t>
      </w:r>
      <w:r>
        <w:t xml:space="preserve">СООН        3) углеводы </w:t>
      </w:r>
    </w:p>
    <w:p w:rsidR="0076340E" w:rsidRDefault="0076340E" w:rsidP="0076340E">
      <w:pPr>
        <w:shd w:val="clear" w:color="auto" w:fill="FFFFFF"/>
        <w:tabs>
          <w:tab w:val="left" w:pos="439"/>
        </w:tabs>
        <w:spacing w:before="50"/>
        <w:jc w:val="both"/>
      </w:pPr>
      <w:r>
        <w:t>Г) С</w:t>
      </w:r>
      <w:r w:rsidRPr="00995E50">
        <w:rPr>
          <w:vertAlign w:val="subscript"/>
        </w:rPr>
        <w:t>6</w:t>
      </w:r>
      <w:r>
        <w:t>Н</w:t>
      </w:r>
      <w:r w:rsidRPr="00995E50">
        <w:rPr>
          <w:vertAlign w:val="subscript"/>
        </w:rPr>
        <w:t>5</w:t>
      </w:r>
      <w:r>
        <w:t xml:space="preserve">ОН              4) фенолы </w:t>
      </w:r>
    </w:p>
    <w:p w:rsidR="0076340E" w:rsidRDefault="0076340E" w:rsidP="0076340E">
      <w:pPr>
        <w:shd w:val="clear" w:color="auto" w:fill="FFFFFF"/>
        <w:tabs>
          <w:tab w:val="left" w:pos="439"/>
        </w:tabs>
        <w:spacing w:before="50"/>
        <w:jc w:val="both"/>
      </w:pPr>
      <w:r>
        <w:t xml:space="preserve">                                5) карбоновые кислоты</w:t>
      </w:r>
    </w:p>
    <w:p w:rsidR="0076340E" w:rsidRDefault="0076340E" w:rsidP="0076340E">
      <w:pPr>
        <w:jc w:val="both"/>
      </w:pPr>
    </w:p>
    <w:p w:rsidR="0076340E" w:rsidRPr="009E5F65" w:rsidRDefault="0076340E" w:rsidP="0076340E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t xml:space="preserve">В 4. </w:t>
      </w:r>
      <w:r w:rsidRPr="009E5F65">
        <w:rPr>
          <w:color w:val="000000"/>
        </w:rPr>
        <w:t>Молоко – это секрет железы млекопитающих животных, предназначенный для питания новорожденных детенышей. Нормальное коровье молоко имеет белый или слегка желтоватый цвет и сладковатый вкус. Молоко является биологической жидкостью сложного состава. Вещества, входящие в его состав, находятся в различных степенях дисперсности. Так, например, молочный сахар и минеральные соли растворены в плазме молока, белки и часть солей находятся в коллоидном состоянии, а жир – в виде мельчайших жировых шариков, плавающих в плазме молока. Качество молока и его свежесть определяется на основании его плотности, кислотности, количества жира и сахара. Иногда определяется также его загрязненность. Кислотность молока обуславливается в основном наличием белков, однозамещенных фосфорнокислых солей и молочной кислоты, образующейся в результате расщепления лактозы.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3C1F129" wp14:editId="124D66B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86125" cy="1885950"/>
            <wp:effectExtent l="0" t="0" r="9525" b="0"/>
            <wp:wrapSquare wrapText="bothSides"/>
            <wp:docPr id="1" name="Рисунок 1" descr="Описание: http://www.carpfishing.ua/images/articles/43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http://www.carpfishing.ua/images/articles/439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40E" w:rsidRDefault="0076340E" w:rsidP="0076340E"/>
    <w:p w:rsidR="0076340E" w:rsidRDefault="0076340E" w:rsidP="0076340E"/>
    <w:p w:rsidR="0076340E" w:rsidRDefault="0076340E" w:rsidP="0076340E"/>
    <w:p w:rsidR="0076340E" w:rsidRDefault="0076340E" w:rsidP="0076340E"/>
    <w:p w:rsidR="0076340E" w:rsidRDefault="0076340E" w:rsidP="0076340E"/>
    <w:p w:rsidR="0076340E" w:rsidRDefault="0076340E" w:rsidP="0076340E"/>
    <w:p w:rsidR="0076340E" w:rsidRDefault="0076340E" w:rsidP="0076340E"/>
    <w:p w:rsidR="0076340E" w:rsidRDefault="0076340E" w:rsidP="0076340E"/>
    <w:p w:rsidR="0076340E" w:rsidRDefault="0076340E" w:rsidP="0076340E"/>
    <w:p w:rsidR="0076340E" w:rsidRPr="009E5F65" w:rsidRDefault="0076340E" w:rsidP="0076340E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E5F65">
        <w:rPr>
          <w:b/>
          <w:bCs/>
          <w:color w:val="000000"/>
        </w:rPr>
        <w:lastRenderedPageBreak/>
        <w:t>Описание опыта:</w:t>
      </w:r>
      <w:r w:rsidRPr="009E5F65">
        <w:rPr>
          <w:color w:val="000000"/>
        </w:rPr>
        <w:t> Взяли 4 пробирки. В 1 пробирки: домашнее свежее молоко, во 2 пробирке покупное молоко, с завода; в 3 пробирке домашний кисломолочный продукт. Добавили во все 3 пробы молока хлорид меди и гидроксид натрия и нагрели пробирки на огне пламени спиртовки.</w:t>
      </w:r>
    </w:p>
    <w:p w:rsidR="0076340E" w:rsidRPr="009E5F65" w:rsidRDefault="0076340E" w:rsidP="0076340E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E5F65">
        <w:rPr>
          <w:b/>
          <w:bCs/>
          <w:color w:val="000000"/>
        </w:rPr>
        <w:t>Наблюдение</w:t>
      </w:r>
      <w:r w:rsidRPr="009E5F65">
        <w:rPr>
          <w:color w:val="000000"/>
        </w:rPr>
        <w:t>: в 1 и 3 пробирке цвет молока стал ярко фиолетовый, во 2 пробирке – цвет молока стал бледно- фиолетовый</w:t>
      </w:r>
    </w:p>
    <w:p w:rsidR="0076340E" w:rsidRPr="009E5F65" w:rsidRDefault="0076340E" w:rsidP="0076340E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E5F65">
        <w:rPr>
          <w:color w:val="000000"/>
        </w:rPr>
        <w:t>Вывод: ____________________________________________________________________________________________________________________________________________________________________</w:t>
      </w:r>
    </w:p>
    <w:p w:rsidR="0076340E" w:rsidRDefault="0076340E" w:rsidP="0076340E"/>
    <w:p w:rsidR="0076340E" w:rsidRDefault="0076340E" w:rsidP="0076340E">
      <w:pPr>
        <w:jc w:val="both"/>
      </w:pPr>
      <w:r>
        <w:t>С 1. Напишите уравнения реакций, с помощью которых можно осуществить превращения по схеме</w:t>
      </w:r>
    </w:p>
    <w:p w:rsidR="0076340E" w:rsidRDefault="0076340E" w:rsidP="0076340E">
      <w:pPr>
        <w:jc w:val="both"/>
      </w:pPr>
      <w:r>
        <w:t xml:space="preserve">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6</w:t>
      </w:r>
      <w:r>
        <w:t xml:space="preserve"> →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5</w:t>
      </w:r>
      <w:r>
        <w:t>Сl →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5</w:t>
      </w:r>
      <w:r>
        <w:t>ОН →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5</w:t>
      </w:r>
      <w:r>
        <w:t>СОН →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5</w:t>
      </w:r>
      <w:r>
        <w:t>СООН ↓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4</w:t>
      </w:r>
      <w:r>
        <w:t xml:space="preserve"> → С</w:t>
      </w:r>
      <w:r w:rsidRPr="00995E50">
        <w:rPr>
          <w:vertAlign w:val="subscript"/>
        </w:rPr>
        <w:t>2</w:t>
      </w:r>
      <w:r>
        <w:t>Н</w:t>
      </w:r>
      <w:r w:rsidRPr="00995E50">
        <w:rPr>
          <w:vertAlign w:val="subscript"/>
        </w:rPr>
        <w:t>5</w:t>
      </w:r>
      <w:r>
        <w:t xml:space="preserve">Вr </w:t>
      </w:r>
    </w:p>
    <w:p w:rsidR="0076340E" w:rsidRDefault="0076340E" w:rsidP="0076340E">
      <w:pPr>
        <w:jc w:val="both"/>
      </w:pPr>
    </w:p>
    <w:p w:rsidR="0076340E" w:rsidRPr="007F00D8" w:rsidRDefault="0076340E" w:rsidP="0076340E">
      <w:pPr>
        <w:jc w:val="both"/>
      </w:pPr>
      <w:r w:rsidRPr="007F00D8">
        <w:t xml:space="preserve">С 2. Какая масса </w:t>
      </w:r>
      <w:proofErr w:type="spellStart"/>
      <w:r w:rsidRPr="007F00D8">
        <w:t>метилацетата</w:t>
      </w:r>
      <w:proofErr w:type="spellEnd"/>
      <w:r w:rsidRPr="007F00D8">
        <w:t xml:space="preserve"> образуется при взаимодействии </w:t>
      </w:r>
      <w:smartTag w:uri="urn:schemas-microsoft-com:office:smarttags" w:element="metricconverter">
        <w:smartTagPr>
          <w:attr w:name="ProductID" w:val="80 г"/>
        </w:smartTagPr>
        <w:r w:rsidRPr="007F00D8">
          <w:t>80 г</w:t>
        </w:r>
      </w:smartTag>
      <w:r w:rsidRPr="007F00D8">
        <w:t xml:space="preserve"> 60%</w:t>
      </w:r>
    </w:p>
    <w:p w:rsidR="0076340E" w:rsidRPr="007F00D8" w:rsidRDefault="0076340E" w:rsidP="0076340E">
      <w:pPr>
        <w:jc w:val="both"/>
      </w:pPr>
      <w:r w:rsidRPr="007F00D8">
        <w:t xml:space="preserve">        раствора уксусной кислоты с метиловым спиртом, если доля выхода эфира</w:t>
      </w:r>
    </w:p>
    <w:p w:rsidR="0076340E" w:rsidRDefault="0076340E" w:rsidP="0076340E">
      <w:pPr>
        <w:jc w:val="both"/>
      </w:pPr>
      <w:r w:rsidRPr="007F00D8">
        <w:t xml:space="preserve">        составляет 90%</w:t>
      </w:r>
      <w:proofErr w:type="gramStart"/>
      <w:r w:rsidRPr="007F00D8">
        <w:t xml:space="preserve"> ?</w:t>
      </w:r>
      <w:proofErr w:type="gramEnd"/>
      <w:r>
        <w:t xml:space="preserve">       </w:t>
      </w:r>
    </w:p>
    <w:p w:rsidR="0076340E" w:rsidRDefault="0076340E" w:rsidP="0076340E">
      <w:pPr>
        <w:ind w:right="74" w:firstLine="708"/>
        <w:jc w:val="both"/>
      </w:pPr>
    </w:p>
    <w:p w:rsidR="0076340E" w:rsidRPr="00AE2515" w:rsidRDefault="0076340E" w:rsidP="0076340E"/>
    <w:p w:rsidR="0076340E" w:rsidRPr="00AE2515" w:rsidRDefault="0076340E" w:rsidP="0076340E"/>
    <w:p w:rsidR="00D17B0A" w:rsidRDefault="00D17B0A"/>
    <w:sectPr w:rsidR="00D17B0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8C" w:rsidRDefault="00335C8C">
      <w:r>
        <w:separator/>
      </w:r>
    </w:p>
  </w:endnote>
  <w:endnote w:type="continuationSeparator" w:id="0">
    <w:p w:rsidR="00335C8C" w:rsidRDefault="0033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675311"/>
      <w:docPartObj>
        <w:docPartGallery w:val="Page Numbers (Bottom of Page)"/>
        <w:docPartUnique/>
      </w:docPartObj>
    </w:sdtPr>
    <w:sdtEndPr/>
    <w:sdtContent>
      <w:p w:rsidR="006623AB" w:rsidRDefault="0076340E" w:rsidP="006623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0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8C" w:rsidRDefault="00335C8C">
      <w:r>
        <w:separator/>
      </w:r>
    </w:p>
  </w:footnote>
  <w:footnote w:type="continuationSeparator" w:id="0">
    <w:p w:rsidR="00335C8C" w:rsidRDefault="0033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0E3"/>
    <w:multiLevelType w:val="hybridMultilevel"/>
    <w:tmpl w:val="61067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75E89"/>
    <w:multiLevelType w:val="hybridMultilevel"/>
    <w:tmpl w:val="ED58F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0136F"/>
    <w:multiLevelType w:val="hybridMultilevel"/>
    <w:tmpl w:val="68C84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C0394C"/>
    <w:multiLevelType w:val="hybridMultilevel"/>
    <w:tmpl w:val="A56CB6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5E21B1"/>
    <w:multiLevelType w:val="hybridMultilevel"/>
    <w:tmpl w:val="5FBE7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E750B6"/>
    <w:multiLevelType w:val="hybridMultilevel"/>
    <w:tmpl w:val="C692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B095F"/>
    <w:multiLevelType w:val="hybridMultilevel"/>
    <w:tmpl w:val="68C84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4D695B"/>
    <w:multiLevelType w:val="hybridMultilevel"/>
    <w:tmpl w:val="132E2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1F5810"/>
    <w:multiLevelType w:val="hybridMultilevel"/>
    <w:tmpl w:val="41C0F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3A62EF"/>
    <w:multiLevelType w:val="hybridMultilevel"/>
    <w:tmpl w:val="08CA9CEE"/>
    <w:lvl w:ilvl="0" w:tplc="78EA09C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D7B2A8B"/>
    <w:multiLevelType w:val="hybridMultilevel"/>
    <w:tmpl w:val="B1349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831E2F"/>
    <w:multiLevelType w:val="hybridMultilevel"/>
    <w:tmpl w:val="42A65872"/>
    <w:lvl w:ilvl="0" w:tplc="8AAC60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BA6BCC"/>
    <w:multiLevelType w:val="hybridMultilevel"/>
    <w:tmpl w:val="6A42E8F0"/>
    <w:lvl w:ilvl="0" w:tplc="4A5AB4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7137FC2"/>
    <w:multiLevelType w:val="hybridMultilevel"/>
    <w:tmpl w:val="A5C87F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391E0F"/>
    <w:multiLevelType w:val="hybridMultilevel"/>
    <w:tmpl w:val="DC7C3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4D27E5"/>
    <w:multiLevelType w:val="hybridMultilevel"/>
    <w:tmpl w:val="46A46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14"/>
  </w:num>
  <w:num w:numId="12">
    <w:abstractNumId w:val="15"/>
  </w:num>
  <w:num w:numId="13">
    <w:abstractNumId w:val="5"/>
  </w:num>
  <w:num w:numId="14">
    <w:abstractNumId w:val="13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20"/>
    <w:rsid w:val="0009007D"/>
    <w:rsid w:val="00335C8C"/>
    <w:rsid w:val="0076340E"/>
    <w:rsid w:val="00935920"/>
    <w:rsid w:val="009E5FA4"/>
    <w:rsid w:val="00D17B0A"/>
    <w:rsid w:val="00D3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0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9007D"/>
    <w:rPr>
      <w:color w:val="090949"/>
      <w:u w:val="single"/>
    </w:rPr>
  </w:style>
  <w:style w:type="paragraph" w:styleId="a5">
    <w:name w:val="Normal (Web)"/>
    <w:basedOn w:val="a"/>
    <w:uiPriority w:val="99"/>
    <w:semiHidden/>
    <w:unhideWhenUsed/>
    <w:rsid w:val="0009007D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090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00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900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007D"/>
  </w:style>
  <w:style w:type="paragraph" w:styleId="aa">
    <w:name w:val="Balloon Text"/>
    <w:basedOn w:val="a"/>
    <w:link w:val="ab"/>
    <w:uiPriority w:val="99"/>
    <w:semiHidden/>
    <w:unhideWhenUsed/>
    <w:rsid w:val="00090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07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9007D"/>
    <w:rPr>
      <w:color w:val="090949"/>
      <w:u w:val="single"/>
    </w:rPr>
  </w:style>
  <w:style w:type="paragraph" w:styleId="a5">
    <w:name w:val="Normal (Web)"/>
    <w:basedOn w:val="a"/>
    <w:uiPriority w:val="99"/>
    <w:semiHidden/>
    <w:unhideWhenUsed/>
    <w:rsid w:val="0009007D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090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00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900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007D"/>
  </w:style>
  <w:style w:type="paragraph" w:styleId="aa">
    <w:name w:val="Balloon Text"/>
    <w:basedOn w:val="a"/>
    <w:link w:val="ab"/>
    <w:uiPriority w:val="99"/>
    <w:semiHidden/>
    <w:unhideWhenUsed/>
    <w:rsid w:val="00090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2024-02-27T09:41:00Z</dcterms:created>
  <dcterms:modified xsi:type="dcterms:W3CDTF">2024-02-27T09:41:00Z</dcterms:modified>
</cp:coreProperties>
</file>