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C7" w:rsidRP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26C7">
        <w:rPr>
          <w:rFonts w:ascii="Times New Roman" w:hAnsi="Times New Roman" w:cs="Times New Roman"/>
          <w:b/>
          <w:i/>
          <w:sz w:val="24"/>
          <w:szCs w:val="24"/>
        </w:rPr>
        <w:t xml:space="preserve">Итоговая  тестовая карта по </w:t>
      </w:r>
      <w:r>
        <w:rPr>
          <w:rFonts w:ascii="Times New Roman" w:hAnsi="Times New Roman" w:cs="Times New Roman"/>
          <w:b/>
          <w:i/>
          <w:sz w:val="24"/>
          <w:szCs w:val="24"/>
        </w:rPr>
        <w:t>ОСЖ</w:t>
      </w:r>
      <w:r w:rsidRPr="00E426C7">
        <w:rPr>
          <w:rFonts w:ascii="Times New Roman" w:hAnsi="Times New Roman" w:cs="Times New Roman"/>
          <w:b/>
          <w:i/>
          <w:sz w:val="24"/>
          <w:szCs w:val="24"/>
        </w:rPr>
        <w:t>,  8  класс</w:t>
      </w:r>
    </w:p>
    <w:p w:rsidR="00E426C7" w:rsidRP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Ф.И.______________________________________               Дата___________________</w:t>
      </w:r>
    </w:p>
    <w:p w:rsidR="00E426C7" w:rsidRPr="00E426C7" w:rsidRDefault="00E426C7" w:rsidP="00E426C7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426C7" w:rsidRPr="00E426C7" w:rsidRDefault="00E426C7" w:rsidP="00E426C7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Внимательно прочитайте вопросы</w:t>
      </w:r>
    </w:p>
    <w:p w:rsidR="00E426C7" w:rsidRPr="00E426C7" w:rsidRDefault="00E426C7" w:rsidP="00E426C7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и обведите кружком букву варианта правильного ответа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 xml:space="preserve">1.Какого  типа кожи  лица   не  может быть у человека?                       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 xml:space="preserve"> а) нормальная кожа;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 xml:space="preserve"> б) жирная кожа;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 xml:space="preserve"> в) искусственная кожа;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 xml:space="preserve"> г) сухая кожа.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2.  Как называется процесс специальной заготовки овощей и фруктов впрок?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консервирование;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хранение;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варка;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складирование.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 xml:space="preserve">3. </w:t>
      </w:r>
      <w:r w:rsidRPr="00E426C7">
        <w:rPr>
          <w:rFonts w:ascii="Times New Roman" w:hAnsi="Times New Roman" w:cs="Times New Roman"/>
          <w:i/>
          <w:sz w:val="24"/>
          <w:szCs w:val="24"/>
        </w:rPr>
        <w:t>В состав пресного теста не входит: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сливочное масло;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яйцо;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мука;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соль.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4.Что относится к обязательным платежам?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оплата проезда;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коммунальные услуги;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ремонт одежды;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покупка продуктов.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5.Что нужно сделать перед стиркой в первую очередь?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 xml:space="preserve"> а) рассортировать бельё;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 xml:space="preserve"> б)  приготовить порошок;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 xml:space="preserve"> в)  выбрать вид сушки;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 xml:space="preserve"> г)  намочить бельё.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6.Как называется предприятие службы быта, куда сдают вещи для стирки и утюжки?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 xml:space="preserve"> а) стиральная;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 xml:space="preserve"> б)  прачечная;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 xml:space="preserve"> в)  душевая;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 xml:space="preserve"> г)  мойка.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7.Как называется повреждение тканей кожи в результате воздействия низкой  температуры?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 xml:space="preserve"> а) ожог;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 xml:space="preserve"> б) рана;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 xml:space="preserve"> в) удар;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 xml:space="preserve"> г) обморожение.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8.Юноша должен прийти на свидание: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 xml:space="preserve"> а)  на 30 минут раньше;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 xml:space="preserve"> б)  на 5 минут раньше;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 xml:space="preserve"> в)  на 5 минут позднее назначенного времени;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 xml:space="preserve"> г) вообще не прийти.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lastRenderedPageBreak/>
        <w:t>9.Какие принадлежности не пригодятся для купания грудного ребенка?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губка для тела;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 xml:space="preserve">б) детское мыло; 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 xml:space="preserve">в) термометр; 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хозяйственное мыло.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10.Какого вида телефонной связи не существует?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городская;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междугородняя;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международная;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соседская.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11.Как правильно вести себя в магазине самообслуживания?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самому разворачивать все понравившиеся товары;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громко разговаривать со всеми;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облокачиваться на витрину, ставить на неё сумки;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задавать вопросы продавцу-консультанту, если самостоятельно не можешь найти нужный товар.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12. В каком отделе администрации вы сможете получить разрешение на строительство дома?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отдел образования;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земельный отдел;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ЗАГС;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отдел по делам молодежи.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13. Зачем нужно читать инструкцию к моющим средствам?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это интересно;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потом можно пересказать;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чтобы правильно использовать средство;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ее не нужно читать.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14. Что относится к междугороднему автотранспорту?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поезд;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пароход;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самолет;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автобус.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 xml:space="preserve">15. </w:t>
      </w:r>
      <w:proofErr w:type="spellStart"/>
      <w:r w:rsidRPr="00E426C7">
        <w:rPr>
          <w:rFonts w:ascii="Times New Roman" w:hAnsi="Times New Roman" w:cs="Times New Roman"/>
          <w:i/>
          <w:sz w:val="24"/>
          <w:szCs w:val="24"/>
        </w:rPr>
        <w:t>Профессиограмма</w:t>
      </w:r>
      <w:proofErr w:type="spellEnd"/>
      <w:r w:rsidRPr="00E426C7">
        <w:rPr>
          <w:rFonts w:ascii="Times New Roman" w:hAnsi="Times New Roman" w:cs="Times New Roman"/>
          <w:i/>
          <w:sz w:val="24"/>
          <w:szCs w:val="24"/>
        </w:rPr>
        <w:t xml:space="preserve"> – это документ: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об окончании школы;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 xml:space="preserve">б) в  </w:t>
      </w:r>
      <w:proofErr w:type="gramStart"/>
      <w:r w:rsidRPr="00E426C7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E426C7">
        <w:rPr>
          <w:rFonts w:ascii="Times New Roman" w:hAnsi="Times New Roman" w:cs="Times New Roman"/>
          <w:sz w:val="24"/>
          <w:szCs w:val="24"/>
        </w:rPr>
        <w:t xml:space="preserve"> описаны особенности профессии или специальности;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памятка, куда пойти учиться дальше;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телефонный справочник.</w:t>
      </w:r>
    </w:p>
    <w:p w:rsidR="00E426C7" w:rsidRPr="00E426C7" w:rsidRDefault="00E426C7" w:rsidP="00E426C7">
      <w:pPr>
        <w:rPr>
          <w:rFonts w:ascii="Times New Roman" w:hAnsi="Times New Roman" w:cs="Times New Roman"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E426C7" w:rsidSect="00E426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26C7"/>
    <w:rsid w:val="0081018A"/>
    <w:rsid w:val="00DB1BBB"/>
    <w:rsid w:val="00E4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6C7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pk91</dc:creator>
  <cp:keywords/>
  <dc:description/>
  <cp:lastModifiedBy>Ученик</cp:lastModifiedBy>
  <cp:revision>3</cp:revision>
  <dcterms:created xsi:type="dcterms:W3CDTF">2024-10-20T17:14:00Z</dcterms:created>
  <dcterms:modified xsi:type="dcterms:W3CDTF">2026-02-01T11:52:00Z</dcterms:modified>
</cp:coreProperties>
</file>