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0D" w:rsidRPr="000E058A" w:rsidRDefault="003B400D" w:rsidP="003B40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</w:rPr>
        <w:t>Демонстрационный вариант итоговой контрольной работы по труду (технологии)  6</w:t>
      </w: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i/>
          <w:sz w:val="24"/>
          <w:szCs w:val="24"/>
        </w:rPr>
        <w:t>Инструкция по выполнению работы</w:t>
      </w:r>
    </w:p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Контрольная работа состоит из трёх частей, включающих 8 заданий. На выполнение заданий отводится 30 минут. Задания необходимо выполнять на отдельных бланках для ответов.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Часть 1 </w:t>
      </w:r>
      <w:r w:rsidRPr="000E058A">
        <w:rPr>
          <w:rFonts w:ascii="Times New Roman" w:eastAsia="Times New Roman" w:hAnsi="Times New Roman" w:cs="Times New Roman"/>
          <w:i/>
          <w:sz w:val="24"/>
          <w:szCs w:val="24"/>
        </w:rPr>
        <w:t>включает 5 заданий. К каждому заданию даётся 3 варианта ответа, только один из них правильный.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400D" w:rsidRPr="000E058A" w:rsidRDefault="003B400D" w:rsidP="003B400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А 1    </w:t>
      </w:r>
      <w:r w:rsidRPr="000E058A">
        <w:rPr>
          <w:rFonts w:ascii="Times New Roman" w:eastAsia="Times New Roman" w:hAnsi="Times New Roman" w:cs="Times New Roman"/>
          <w:sz w:val="24"/>
          <w:szCs w:val="24"/>
        </w:rPr>
        <w:t>Процесс создания модели будущего изделия называется</w:t>
      </w:r>
      <w:r w:rsidRPr="000E058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B400D" w:rsidRPr="004D2EF2" w:rsidRDefault="003B400D" w:rsidP="003B400D">
      <w:pPr>
        <w:pStyle w:val="a3"/>
        <w:numPr>
          <w:ilvl w:val="0"/>
          <w:numId w:val="8"/>
        </w:num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Calibri" w:hAnsi="Times New Roman" w:cs="Times New Roman"/>
          <w:sz w:val="24"/>
          <w:szCs w:val="24"/>
          <w:lang w:eastAsia="ru-RU"/>
        </w:rPr>
        <w:t>Макетирование</w:t>
      </w:r>
    </w:p>
    <w:p w:rsidR="003B400D" w:rsidRPr="004D2EF2" w:rsidRDefault="003B400D" w:rsidP="003B400D">
      <w:pPr>
        <w:pStyle w:val="a3"/>
        <w:numPr>
          <w:ilvl w:val="0"/>
          <w:numId w:val="8"/>
        </w:num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Конструирование </w:t>
      </w:r>
    </w:p>
    <w:p w:rsidR="003B400D" w:rsidRPr="004D2EF2" w:rsidRDefault="003B400D" w:rsidP="003B400D">
      <w:pPr>
        <w:pStyle w:val="a3"/>
        <w:numPr>
          <w:ilvl w:val="0"/>
          <w:numId w:val="8"/>
        </w:num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Calibri" w:hAnsi="Times New Roman" w:cs="Times New Roman"/>
          <w:sz w:val="24"/>
          <w:szCs w:val="24"/>
          <w:lang w:eastAsia="ru-RU"/>
        </w:rPr>
        <w:t>Моделирование</w:t>
      </w: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А 2</w:t>
      </w:r>
      <w:r w:rsidRPr="000E058A">
        <w:rPr>
          <w:rFonts w:ascii="Times New Roman" w:eastAsia="Times New Roman" w:hAnsi="Times New Roman" w:cs="Times New Roman"/>
          <w:sz w:val="24"/>
          <w:szCs w:val="24"/>
        </w:rPr>
        <w:t xml:space="preserve">    Графическое изображение детали или изделия, выполненное в определённом масштабе, с указанием размеров и материалов, с использованием чертёжных инструментов, называется:</w:t>
      </w:r>
    </w:p>
    <w:p w:rsidR="003B400D" w:rsidRPr="004D2EF2" w:rsidRDefault="003B400D" w:rsidP="003B40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рисунок;</w:t>
      </w:r>
    </w:p>
    <w:p w:rsidR="003B400D" w:rsidRPr="004D2EF2" w:rsidRDefault="003B400D" w:rsidP="003B400D">
      <w:pPr>
        <w:pStyle w:val="a3"/>
        <w:numPr>
          <w:ilvl w:val="0"/>
          <w:numId w:val="9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Эскиз;</w:t>
      </w:r>
    </w:p>
    <w:p w:rsidR="003B400D" w:rsidRPr="004D2EF2" w:rsidRDefault="003B400D" w:rsidP="003B400D">
      <w:pPr>
        <w:pStyle w:val="a3"/>
        <w:numPr>
          <w:ilvl w:val="0"/>
          <w:numId w:val="9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Чертёж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А 3    </w:t>
      </w:r>
      <w:r w:rsidRPr="000E058A">
        <w:rPr>
          <w:rFonts w:ascii="Times New Roman" w:eastAsia="Calibri" w:hAnsi="Times New Roman" w:cs="Times New Roman"/>
          <w:sz w:val="24"/>
          <w:szCs w:val="24"/>
        </w:rPr>
        <w:t>К чистым металлам относят</w:t>
      </w:r>
      <w:proofErr w:type="gramStart"/>
      <w:r w:rsidRPr="000E058A">
        <w:rPr>
          <w:rFonts w:ascii="Times New Roman" w:eastAsia="Calibri" w:hAnsi="Times New Roman" w:cs="Times New Roman"/>
          <w:sz w:val="24"/>
          <w:szCs w:val="24"/>
        </w:rPr>
        <w:t>::</w:t>
      </w:r>
      <w:proofErr w:type="gramEnd"/>
    </w:p>
    <w:p w:rsidR="003B400D" w:rsidRPr="004D2EF2" w:rsidRDefault="003B400D" w:rsidP="003B400D">
      <w:pPr>
        <w:pStyle w:val="a3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Бронза, латунь дюралюминий</w:t>
      </w:r>
    </w:p>
    <w:p w:rsidR="003B400D" w:rsidRPr="004D2EF2" w:rsidRDefault="003B400D" w:rsidP="003B400D">
      <w:pPr>
        <w:pStyle w:val="a3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Железо, олово, медь</w:t>
      </w:r>
    </w:p>
    <w:p w:rsidR="003B400D" w:rsidRPr="004D2EF2" w:rsidRDefault="003B400D" w:rsidP="003B400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Сталь, чугун, нержавейка</w:t>
      </w:r>
    </w:p>
    <w:p w:rsidR="003B400D" w:rsidRPr="000E058A" w:rsidRDefault="003B400D" w:rsidP="003B400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А 4</w:t>
      </w:r>
      <w:r w:rsidRPr="000E058A">
        <w:rPr>
          <w:rFonts w:ascii="Times New Roman" w:eastAsia="Times New Roman" w:hAnsi="Times New Roman" w:cs="Times New Roman"/>
          <w:color w:val="333333"/>
          <w:sz w:val="24"/>
          <w:szCs w:val="24"/>
        </w:rPr>
        <w:t>К молочным продуктам относят:</w:t>
      </w:r>
    </w:p>
    <w:p w:rsidR="003B400D" w:rsidRPr="004D2EF2" w:rsidRDefault="003B400D" w:rsidP="003B400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Кефир, ряженка, сметана</w:t>
      </w:r>
    </w:p>
    <w:p w:rsidR="003B400D" w:rsidRPr="004D2EF2" w:rsidRDefault="003B400D" w:rsidP="003B400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Рагу, супы, пюре</w:t>
      </w:r>
    </w:p>
    <w:p w:rsidR="003B400D" w:rsidRPr="004D2EF2" w:rsidRDefault="003B400D" w:rsidP="003B400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Бифштекс, бефстроганов, шашлык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А 5</w:t>
      </w:r>
      <w:proofErr w:type="gramStart"/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E058A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0E058A">
        <w:rPr>
          <w:rFonts w:ascii="Times New Roman" w:eastAsia="Times New Roman" w:hAnsi="Times New Roman" w:cs="Times New Roman"/>
          <w:sz w:val="24"/>
          <w:szCs w:val="24"/>
        </w:rPr>
        <w:t>акую ткань лучше выбрать для верхней летней одежды:</w:t>
      </w:r>
    </w:p>
    <w:p w:rsidR="003B400D" w:rsidRPr="004D2EF2" w:rsidRDefault="003B400D" w:rsidP="003B400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Шерсть, вельвет, кашемир;</w:t>
      </w:r>
    </w:p>
    <w:p w:rsidR="003B400D" w:rsidRPr="004D2EF2" w:rsidRDefault="003B400D" w:rsidP="003B400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Хлопок, лён, рами;</w:t>
      </w:r>
    </w:p>
    <w:p w:rsidR="003B400D" w:rsidRPr="004D2EF2" w:rsidRDefault="003B400D" w:rsidP="003B400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Нейлон, капрон, полиэстер</w:t>
      </w:r>
    </w:p>
    <w:p w:rsidR="003B400D" w:rsidRPr="000E058A" w:rsidRDefault="003B400D" w:rsidP="003B40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 6  </w:t>
      </w:r>
      <w:r w:rsidRPr="000E058A">
        <w:rPr>
          <w:rFonts w:ascii="Times New Roman" w:eastAsia="Times New Roman" w:hAnsi="Times New Roman" w:cs="Times New Roman"/>
          <w:color w:val="333333"/>
          <w:sz w:val="24"/>
          <w:szCs w:val="24"/>
        </w:rPr>
        <w:t>Автоматическая машина, представляющая собой совокупность манипулятора, перепрограммируемого устройства управления и ходового устройства, называется:</w:t>
      </w:r>
    </w:p>
    <w:p w:rsidR="003B400D" w:rsidRPr="004D2EF2" w:rsidRDefault="003B400D" w:rsidP="003B40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Сервисный робот</w:t>
      </w:r>
    </w:p>
    <w:p w:rsidR="003B400D" w:rsidRPr="004D2EF2" w:rsidRDefault="003B400D" w:rsidP="003B40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 робот</w:t>
      </w:r>
    </w:p>
    <w:p w:rsidR="003B400D" w:rsidRPr="004D2EF2" w:rsidRDefault="003B400D" w:rsidP="003B40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Транспортный робот</w:t>
      </w:r>
    </w:p>
    <w:p w:rsidR="003B400D" w:rsidRPr="000E058A" w:rsidRDefault="003B400D" w:rsidP="003B40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Часть 2 </w:t>
      </w:r>
      <w:r w:rsidRPr="000E058A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состоит из 2 заданий. Ответы к этим заданиям необходимо сформулировать самостоятельно, в виде слов, сочетания букв или цифр и т.д., </w:t>
      </w:r>
    </w:p>
    <w:p w:rsidR="003B400D" w:rsidRPr="000E058A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0E058A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В 1</w:t>
      </w:r>
      <w:proofErr w:type="gramStart"/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0E058A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0E058A">
        <w:rPr>
          <w:rFonts w:ascii="Times New Roman" w:eastAsia="Calibri" w:hAnsi="Times New Roman" w:cs="Times New Roman"/>
          <w:sz w:val="24"/>
          <w:szCs w:val="24"/>
        </w:rPr>
        <w:t>становите соответствие между типом  машины  и его названием</w:t>
      </w:r>
    </w:p>
    <w:p w:rsidR="003B400D" w:rsidRPr="000E058A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0E058A">
        <w:rPr>
          <w:rFonts w:ascii="Times New Roman" w:eastAsia="Calibri" w:hAnsi="Times New Roman" w:cs="Times New Roman"/>
          <w:sz w:val="24"/>
          <w:szCs w:val="24"/>
        </w:rPr>
        <w:t>Информационные машины                     А. Автобус</w:t>
      </w:r>
    </w:p>
    <w:p w:rsidR="003B400D" w:rsidRPr="000E058A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0E058A">
        <w:rPr>
          <w:rFonts w:ascii="Times New Roman" w:eastAsia="Calibri" w:hAnsi="Times New Roman" w:cs="Times New Roman"/>
          <w:sz w:val="24"/>
          <w:szCs w:val="24"/>
        </w:rPr>
        <w:t>Транспортные машины                           Б.  Токарный станок</w:t>
      </w:r>
    </w:p>
    <w:p w:rsidR="003B400D" w:rsidRPr="000E058A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0E058A">
        <w:rPr>
          <w:rFonts w:ascii="Times New Roman" w:eastAsia="Calibri" w:hAnsi="Times New Roman" w:cs="Times New Roman"/>
          <w:sz w:val="24"/>
          <w:szCs w:val="24"/>
        </w:rPr>
        <w:t>Технологические машины                      В.  Электрогенератор</w:t>
      </w:r>
    </w:p>
    <w:p w:rsidR="003B400D" w:rsidRPr="000E058A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0E058A">
        <w:rPr>
          <w:rFonts w:ascii="Times New Roman" w:eastAsia="Calibri" w:hAnsi="Times New Roman" w:cs="Times New Roman"/>
          <w:sz w:val="24"/>
          <w:szCs w:val="24"/>
        </w:rPr>
        <w:t>Энергетические машины                         Г.  Смартфон</w:t>
      </w:r>
    </w:p>
    <w:p w:rsidR="003B400D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0E058A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E058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</w:t>
      </w:r>
      <w:r w:rsidRPr="000E05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 </w:t>
      </w:r>
      <w:r w:rsidRPr="000E058A">
        <w:rPr>
          <w:rFonts w:ascii="Times New Roman" w:eastAsia="Calibri" w:hAnsi="Times New Roman" w:cs="Times New Roman"/>
          <w:sz w:val="24"/>
          <w:szCs w:val="24"/>
        </w:rPr>
        <w:t>Компьютерная</w:t>
      </w:r>
      <w:proofErr w:type="gramEnd"/>
      <w:r w:rsidRPr="000E058A">
        <w:rPr>
          <w:rFonts w:ascii="Times New Roman" w:eastAsia="Calibri" w:hAnsi="Times New Roman" w:cs="Times New Roman"/>
          <w:sz w:val="24"/>
          <w:szCs w:val="24"/>
        </w:rPr>
        <w:t xml:space="preserve"> графика это (вписать определение)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Pr="000E058A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0E058A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</w:p>
    <w:p w:rsidR="003B400D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0E058A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В 3</w:t>
      </w:r>
      <w:proofErr w:type="gramStart"/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E058A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0E058A">
        <w:rPr>
          <w:rFonts w:ascii="Times New Roman" w:eastAsia="Times New Roman" w:hAnsi="Times New Roman" w:cs="Times New Roman"/>
          <w:sz w:val="24"/>
          <w:szCs w:val="24"/>
        </w:rPr>
        <w:t>становите правильную последовательность выполнения изделия из тонколистового металла:</w:t>
      </w:r>
    </w:p>
    <w:p w:rsidR="003B400D" w:rsidRPr="004D2EF2" w:rsidRDefault="003B400D" w:rsidP="003B400D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4D2EF2">
        <w:rPr>
          <w:rFonts w:ascii="Times New Roman" w:eastAsia="+mn-ea" w:hAnsi="Times New Roman" w:cs="Times New Roman"/>
          <w:kern w:val="24"/>
          <w:sz w:val="24"/>
          <w:szCs w:val="24"/>
        </w:rPr>
        <w:t>Произвести отделку готового изделия</w:t>
      </w:r>
    </w:p>
    <w:p w:rsidR="003B400D" w:rsidRPr="004D2EF2" w:rsidRDefault="003B400D" w:rsidP="003B400D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EF2">
        <w:rPr>
          <w:rFonts w:ascii="Times New Roman" w:eastAsia="Calibri" w:hAnsi="Times New Roman" w:cs="Times New Roman"/>
          <w:sz w:val="24"/>
          <w:szCs w:val="24"/>
        </w:rPr>
        <w:t xml:space="preserve">Вырезать развёртку </w:t>
      </w:r>
    </w:p>
    <w:p w:rsidR="003B400D" w:rsidRPr="004D2EF2" w:rsidRDefault="003B400D" w:rsidP="003B400D">
      <w:pPr>
        <w:pStyle w:val="a3"/>
        <w:numPr>
          <w:ilvl w:val="0"/>
          <w:numId w:val="14"/>
        </w:num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4D2EF2">
        <w:rPr>
          <w:rFonts w:ascii="Times New Roman" w:eastAsia="Calibri" w:hAnsi="Times New Roman" w:cs="Times New Roman"/>
          <w:sz w:val="24"/>
          <w:szCs w:val="24"/>
        </w:rPr>
        <w:t>Выбрать материал</w:t>
      </w:r>
    </w:p>
    <w:p w:rsidR="003B400D" w:rsidRPr="004D2EF2" w:rsidRDefault="003B400D" w:rsidP="003B400D">
      <w:pPr>
        <w:pStyle w:val="a3"/>
        <w:numPr>
          <w:ilvl w:val="0"/>
          <w:numId w:val="14"/>
        </w:num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4D2EF2">
        <w:rPr>
          <w:rFonts w:ascii="Times New Roman" w:eastAsia="Calibri" w:hAnsi="Times New Roman" w:cs="Times New Roman"/>
          <w:sz w:val="24"/>
          <w:szCs w:val="24"/>
        </w:rPr>
        <w:t>Разметить развёртку изделия</w:t>
      </w:r>
    </w:p>
    <w:p w:rsidR="003B400D" w:rsidRPr="004D2EF2" w:rsidRDefault="003B400D" w:rsidP="003B400D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EF2">
        <w:rPr>
          <w:rFonts w:ascii="Times New Roman" w:eastAsia="Calibri" w:hAnsi="Times New Roman" w:cs="Times New Roman"/>
          <w:sz w:val="24"/>
          <w:szCs w:val="24"/>
        </w:rPr>
        <w:t>Согнуть развёртку в готовое изделие</w:t>
      </w:r>
    </w:p>
    <w:p w:rsidR="003B400D" w:rsidRPr="000E058A" w:rsidRDefault="003B400D" w:rsidP="003B400D">
      <w:pPr>
        <w:shd w:val="clear" w:color="auto" w:fill="FFFFFF"/>
        <w:spacing w:after="0" w:line="240" w:lineRule="atLeast"/>
        <w:ind w:left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Часть 3 </w:t>
      </w:r>
      <w:r w:rsidRPr="000E058A">
        <w:rPr>
          <w:rFonts w:ascii="Times New Roman" w:eastAsia="Times New Roman" w:hAnsi="Times New Roman" w:cs="Times New Roman"/>
          <w:i/>
          <w:sz w:val="24"/>
          <w:szCs w:val="24"/>
        </w:rPr>
        <w:t>включает 1 задание с развёрнутым открытым ответом. Это задание требует полного ответа на поставленные вопросы в виде связного рассказа.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400D" w:rsidRPr="000E058A" w:rsidRDefault="003B400D" w:rsidP="003B400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С 1</w:t>
      </w:r>
      <w:proofErr w:type="gramStart"/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0E058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E058A">
        <w:rPr>
          <w:rFonts w:ascii="Times New Roman" w:eastAsia="Times New Roman" w:hAnsi="Times New Roman" w:cs="Times New Roman"/>
          <w:sz w:val="24"/>
          <w:szCs w:val="24"/>
        </w:rPr>
        <w:t xml:space="preserve">о заранее заданным условиям  разработай рецепт выпечки хлеба к началу нового учебного года, сделай эскиз будущего изделия и предложи несколько блюд с его использованием 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Указания для учителя по проверке и оцениванию контрольной работы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sz w:val="24"/>
          <w:szCs w:val="24"/>
        </w:rPr>
        <w:t>1. Дробные баллы (0,25; 0,5; 1,5 и т.п.) при оценивании не допускаются.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sz w:val="24"/>
          <w:szCs w:val="24"/>
        </w:rPr>
        <w:t>2. За правильные ответы на задания</w:t>
      </w:r>
      <w:proofErr w:type="gramStart"/>
      <w:r w:rsidRPr="000E058A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0E058A">
        <w:rPr>
          <w:rFonts w:ascii="Times New Roman" w:eastAsia="Times New Roman" w:hAnsi="Times New Roman" w:cs="Times New Roman"/>
          <w:sz w:val="24"/>
          <w:szCs w:val="24"/>
        </w:rPr>
        <w:t xml:space="preserve"> 1 - А 6 выставляется максимальный балл - 1.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sz w:val="24"/>
          <w:szCs w:val="24"/>
        </w:rPr>
        <w:t>3. В заданиях</w:t>
      </w:r>
      <w:proofErr w:type="gramStart"/>
      <w:r w:rsidRPr="000E058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E058A">
        <w:rPr>
          <w:rFonts w:ascii="Times New Roman" w:eastAsia="Times New Roman" w:hAnsi="Times New Roman" w:cs="Times New Roman"/>
          <w:sz w:val="24"/>
          <w:szCs w:val="24"/>
        </w:rPr>
        <w:t xml:space="preserve"> 1 – С 1 баллы выставляются в зависимости от полноты правильного ответа (от 1 до максимального).</w:t>
      </w:r>
    </w:p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Ключи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итоговой</w:t>
      </w: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контрольной работе по труду (технологии) 6 класс</w:t>
      </w:r>
    </w:p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Демоверсия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1843"/>
      </w:tblGrid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Г,   2 – А,   3 – Б,    4 – </w:t>
            </w:r>
            <w:proofErr w:type="gramStart"/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0E058A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информационных технологий, в которой создают и обрабатывают графические изображения на компьютерах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3, 4, 2, 5, 1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Связный рассказ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>
      <w:bookmarkStart w:id="0" w:name="_GoBack"/>
      <w:bookmarkEnd w:id="0"/>
    </w:p>
    <w:sectPr w:rsidR="003B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292"/>
    <w:multiLevelType w:val="hybridMultilevel"/>
    <w:tmpl w:val="56764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7536"/>
    <w:multiLevelType w:val="hybridMultilevel"/>
    <w:tmpl w:val="EB523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506"/>
    <w:multiLevelType w:val="hybridMultilevel"/>
    <w:tmpl w:val="4AF4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B9C"/>
    <w:multiLevelType w:val="hybridMultilevel"/>
    <w:tmpl w:val="E67E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754EF"/>
    <w:multiLevelType w:val="hybridMultilevel"/>
    <w:tmpl w:val="2880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D0BD5"/>
    <w:multiLevelType w:val="hybridMultilevel"/>
    <w:tmpl w:val="2A2C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0836"/>
    <w:multiLevelType w:val="hybridMultilevel"/>
    <w:tmpl w:val="6E2AA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12BDB"/>
    <w:multiLevelType w:val="hybridMultilevel"/>
    <w:tmpl w:val="326CC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D72BC"/>
    <w:multiLevelType w:val="hybridMultilevel"/>
    <w:tmpl w:val="B1B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B707F"/>
    <w:multiLevelType w:val="hybridMultilevel"/>
    <w:tmpl w:val="EDDA6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771B1"/>
    <w:multiLevelType w:val="hybridMultilevel"/>
    <w:tmpl w:val="C5A8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11F61"/>
    <w:multiLevelType w:val="hybridMultilevel"/>
    <w:tmpl w:val="1A6E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54645"/>
    <w:multiLevelType w:val="hybridMultilevel"/>
    <w:tmpl w:val="F56A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55AA2"/>
    <w:multiLevelType w:val="hybridMultilevel"/>
    <w:tmpl w:val="6AC2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C16F8"/>
    <w:multiLevelType w:val="hybridMultilevel"/>
    <w:tmpl w:val="CE4C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14586"/>
    <w:multiLevelType w:val="hybridMultilevel"/>
    <w:tmpl w:val="E188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F3FC0"/>
    <w:multiLevelType w:val="hybridMultilevel"/>
    <w:tmpl w:val="F468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17A7C"/>
    <w:multiLevelType w:val="hybridMultilevel"/>
    <w:tmpl w:val="64A6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64312"/>
    <w:multiLevelType w:val="hybridMultilevel"/>
    <w:tmpl w:val="AB964BE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40DB4F85"/>
    <w:multiLevelType w:val="hybridMultilevel"/>
    <w:tmpl w:val="C310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957DB"/>
    <w:multiLevelType w:val="hybridMultilevel"/>
    <w:tmpl w:val="495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35566"/>
    <w:multiLevelType w:val="hybridMultilevel"/>
    <w:tmpl w:val="E438E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752DB"/>
    <w:multiLevelType w:val="hybridMultilevel"/>
    <w:tmpl w:val="B4C8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D7C14"/>
    <w:multiLevelType w:val="hybridMultilevel"/>
    <w:tmpl w:val="CB60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71E51"/>
    <w:multiLevelType w:val="hybridMultilevel"/>
    <w:tmpl w:val="643E1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705A8"/>
    <w:multiLevelType w:val="hybridMultilevel"/>
    <w:tmpl w:val="66F8C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24"/>
  </w:num>
  <w:num w:numId="5">
    <w:abstractNumId w:val="14"/>
  </w:num>
  <w:num w:numId="6">
    <w:abstractNumId w:val="23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7"/>
  </w:num>
  <w:num w:numId="12">
    <w:abstractNumId w:val="20"/>
  </w:num>
  <w:num w:numId="13">
    <w:abstractNumId w:val="12"/>
  </w:num>
  <w:num w:numId="14">
    <w:abstractNumId w:val="18"/>
  </w:num>
  <w:num w:numId="15">
    <w:abstractNumId w:val="21"/>
  </w:num>
  <w:num w:numId="16">
    <w:abstractNumId w:val="22"/>
  </w:num>
  <w:num w:numId="17">
    <w:abstractNumId w:val="11"/>
  </w:num>
  <w:num w:numId="18">
    <w:abstractNumId w:val="19"/>
  </w:num>
  <w:num w:numId="19">
    <w:abstractNumId w:val="3"/>
  </w:num>
  <w:num w:numId="20">
    <w:abstractNumId w:val="2"/>
  </w:num>
  <w:num w:numId="21">
    <w:abstractNumId w:val="9"/>
  </w:num>
  <w:num w:numId="22">
    <w:abstractNumId w:val="6"/>
  </w:num>
  <w:num w:numId="23">
    <w:abstractNumId w:val="7"/>
  </w:num>
  <w:num w:numId="24">
    <w:abstractNumId w:val="10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400D"/>
    <w:rsid w:val="00180292"/>
    <w:rsid w:val="00244124"/>
    <w:rsid w:val="00293A89"/>
    <w:rsid w:val="002D5E2F"/>
    <w:rsid w:val="003B400D"/>
    <w:rsid w:val="00A6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00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14">
    <w:name w:val="Сетка таблицы14"/>
    <w:basedOn w:val="a1"/>
    <w:uiPriority w:val="59"/>
    <w:rsid w:val="00180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80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6</cp:revision>
  <dcterms:created xsi:type="dcterms:W3CDTF">2024-10-20T16:50:00Z</dcterms:created>
  <dcterms:modified xsi:type="dcterms:W3CDTF">2026-02-01T11:59:00Z</dcterms:modified>
</cp:coreProperties>
</file>