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91795" w14:textId="77777777" w:rsidR="00C73F00" w:rsidRPr="00F11802" w:rsidRDefault="00C73F00" w:rsidP="00C73F00">
      <w:pPr>
        <w:spacing w:after="0" w:line="408" w:lineRule="auto"/>
        <w:ind w:left="120"/>
        <w:jc w:val="center"/>
      </w:pPr>
      <w:r w:rsidRPr="00F11802">
        <w:rPr>
          <w:rFonts w:ascii="Times New Roman" w:hAnsi="Times New Roman"/>
          <w:b/>
          <w:color w:val="000000"/>
          <w:sz w:val="28"/>
        </w:rPr>
        <w:t>МИНИСТЕРСТВО ПРОСВЕЩЕНИЯ РОССИЙСКОЙ ФЕДЕРАЦИИ</w:t>
      </w:r>
    </w:p>
    <w:p w14:paraId="6B4A8046" w14:textId="77777777" w:rsidR="00C73F00" w:rsidRPr="00F11802" w:rsidRDefault="00C73F00" w:rsidP="00C73F00">
      <w:pPr>
        <w:spacing w:after="0" w:line="408" w:lineRule="auto"/>
        <w:ind w:left="120"/>
        <w:jc w:val="center"/>
      </w:pPr>
      <w:bookmarkStart w:id="0" w:name="b466b58c-87b3-4c15-847d-1633859db241"/>
      <w:r w:rsidRPr="00F11802">
        <w:rPr>
          <w:rFonts w:ascii="Times New Roman" w:hAnsi="Times New Roman"/>
          <w:b/>
          <w:color w:val="000000"/>
          <w:sz w:val="28"/>
        </w:rPr>
        <w:t>Администрация Муниципального образования Бейский район</w:t>
      </w:r>
      <w:bookmarkEnd w:id="0"/>
      <w:r w:rsidRPr="00F11802">
        <w:rPr>
          <w:rFonts w:ascii="Times New Roman" w:hAnsi="Times New Roman"/>
          <w:b/>
          <w:color w:val="000000"/>
          <w:sz w:val="28"/>
        </w:rPr>
        <w:t xml:space="preserve"> </w:t>
      </w:r>
    </w:p>
    <w:p w14:paraId="2427F2C5" w14:textId="77777777" w:rsidR="00C73F00" w:rsidRPr="00F11802" w:rsidRDefault="00C73F00" w:rsidP="00C73F00">
      <w:pPr>
        <w:spacing w:after="0" w:line="408" w:lineRule="auto"/>
        <w:ind w:left="120"/>
        <w:jc w:val="center"/>
      </w:pPr>
      <w:bookmarkStart w:id="1" w:name="18b24b3c-96ac-439b-bdc0-5882b882ca45"/>
      <w:r w:rsidRPr="00F11802">
        <w:rPr>
          <w:rFonts w:ascii="Times New Roman" w:hAnsi="Times New Roman"/>
          <w:b/>
          <w:color w:val="000000"/>
          <w:sz w:val="28"/>
        </w:rPr>
        <w:t>Управление образования Бейского района</w:t>
      </w:r>
      <w:bookmarkEnd w:id="1"/>
    </w:p>
    <w:p w14:paraId="2B99346D" w14:textId="77777777" w:rsidR="00C73F00" w:rsidRPr="00F11802" w:rsidRDefault="00C73F00" w:rsidP="00C73F00">
      <w:pPr>
        <w:spacing w:after="0" w:line="408" w:lineRule="auto"/>
        <w:ind w:left="120"/>
        <w:jc w:val="center"/>
      </w:pPr>
      <w:r w:rsidRPr="00F11802">
        <w:rPr>
          <w:rFonts w:ascii="Times New Roman" w:hAnsi="Times New Roman"/>
          <w:b/>
          <w:color w:val="000000"/>
          <w:sz w:val="28"/>
        </w:rPr>
        <w:t>МБОУ "Бондаревская СОШ "</w:t>
      </w:r>
    </w:p>
    <w:p w14:paraId="2F7D10AA" w14:textId="77777777" w:rsidR="00C73F00" w:rsidRPr="00F11802" w:rsidRDefault="00C73F00" w:rsidP="00C73F00">
      <w:pPr>
        <w:spacing w:after="0"/>
        <w:ind w:left="120"/>
      </w:pPr>
    </w:p>
    <w:p w14:paraId="6BF52624" w14:textId="77777777" w:rsidR="00C73F00" w:rsidRPr="00F11802" w:rsidRDefault="00C73F00" w:rsidP="00C73F00">
      <w:pPr>
        <w:spacing w:after="0"/>
        <w:ind w:left="120"/>
      </w:pPr>
    </w:p>
    <w:tbl>
      <w:tblPr>
        <w:tblW w:w="0" w:type="auto"/>
        <w:tblLook w:val="04A0" w:firstRow="1" w:lastRow="0" w:firstColumn="1" w:lastColumn="0" w:noHBand="0" w:noVBand="1"/>
      </w:tblPr>
      <w:tblGrid>
        <w:gridCol w:w="3114"/>
        <w:gridCol w:w="3115"/>
        <w:gridCol w:w="3115"/>
      </w:tblGrid>
      <w:tr w:rsidR="00A155AE" w:rsidRPr="00E2220E" w14:paraId="033A6399" w14:textId="77777777" w:rsidTr="0021209E">
        <w:tc>
          <w:tcPr>
            <w:tcW w:w="3114" w:type="dxa"/>
          </w:tcPr>
          <w:p w14:paraId="34986C99" w14:textId="77777777" w:rsidR="00A155AE" w:rsidRPr="0040209D" w:rsidRDefault="00A155AE" w:rsidP="0021209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568AF602" w14:textId="77777777" w:rsidR="00A155AE" w:rsidRPr="008944ED" w:rsidRDefault="00A155AE"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14:paraId="2C0C8F0F" w14:textId="77777777" w:rsidR="00A155AE" w:rsidRDefault="00A155AE"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8D8EE3D" w14:textId="77777777" w:rsidR="00A155AE" w:rsidRPr="008944ED" w:rsidRDefault="00A155AE" w:rsidP="0021209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Кучина Л.И.</w:t>
            </w:r>
          </w:p>
          <w:p w14:paraId="3538986A" w14:textId="77777777" w:rsidR="00A155AE" w:rsidRDefault="00A155AE"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p>
          <w:p w14:paraId="573BF6E5" w14:textId="77777777" w:rsidR="00A155AE" w:rsidRDefault="00A155AE"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B02E5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327B879C" w14:textId="77777777" w:rsidR="00A155AE" w:rsidRPr="0040209D" w:rsidRDefault="00A155AE" w:rsidP="0021209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480E2C09" w14:textId="77777777" w:rsidR="00A155AE" w:rsidRPr="0040209D" w:rsidRDefault="00A155AE" w:rsidP="0021209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62BC303B" w14:textId="77777777" w:rsidR="00A155AE" w:rsidRPr="008944ED" w:rsidRDefault="00A155AE"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14:paraId="689334E7" w14:textId="77777777" w:rsidR="00A155AE" w:rsidRDefault="00A155AE"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72616A37" w14:textId="77777777" w:rsidR="00A155AE" w:rsidRPr="008944ED" w:rsidRDefault="00A155AE" w:rsidP="0021209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Карташова Е.И.</w:t>
            </w:r>
          </w:p>
          <w:p w14:paraId="1E34BA31" w14:textId="77777777" w:rsidR="00A155AE" w:rsidRDefault="00A155AE"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«29»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67D7A72A" w14:textId="77777777" w:rsidR="00A155AE" w:rsidRPr="0040209D" w:rsidRDefault="00A155AE" w:rsidP="0021209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5734ED65" w14:textId="77777777" w:rsidR="00A155AE" w:rsidRDefault="00A155AE" w:rsidP="0021209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24840E31" w14:textId="77777777" w:rsidR="00A155AE" w:rsidRPr="008944ED" w:rsidRDefault="00A155AE"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14:paraId="792120C0" w14:textId="77777777" w:rsidR="00A155AE" w:rsidRDefault="00A155AE"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6F25360" w14:textId="77777777" w:rsidR="00A155AE" w:rsidRPr="008944ED" w:rsidRDefault="00A155AE" w:rsidP="0021209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Кузьмичева Н.А.</w:t>
            </w:r>
          </w:p>
          <w:p w14:paraId="19753376" w14:textId="77777777" w:rsidR="00A155AE" w:rsidRDefault="00A155AE"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165</w:t>
            </w:r>
          </w:p>
          <w:p w14:paraId="40440870" w14:textId="77777777" w:rsidR="00A155AE" w:rsidRDefault="00A155AE"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«01» </w:t>
            </w:r>
            <w:r w:rsidRPr="00344265">
              <w:rPr>
                <w:rFonts w:ascii="Times New Roman" w:eastAsia="Times New Roman" w:hAnsi="Times New Roman"/>
                <w:color w:val="000000"/>
                <w:sz w:val="24"/>
                <w:szCs w:val="24"/>
              </w:rPr>
              <w:t>0</w:t>
            </w:r>
            <w:r>
              <w:rPr>
                <w:rFonts w:ascii="Times New Roman" w:eastAsia="Times New Roman" w:hAnsi="Times New Roman"/>
                <w:color w:val="000000"/>
                <w:sz w:val="24"/>
                <w:szCs w:val="24"/>
              </w:rPr>
              <w:t>9</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0D0490F9" w14:textId="77777777" w:rsidR="00A155AE" w:rsidRPr="0040209D" w:rsidRDefault="00A155AE" w:rsidP="0021209E">
            <w:pPr>
              <w:autoSpaceDE w:val="0"/>
              <w:autoSpaceDN w:val="0"/>
              <w:spacing w:after="120" w:line="240" w:lineRule="auto"/>
              <w:jc w:val="both"/>
              <w:rPr>
                <w:rFonts w:ascii="Times New Roman" w:eastAsia="Times New Roman" w:hAnsi="Times New Roman"/>
                <w:color w:val="000000"/>
                <w:sz w:val="24"/>
                <w:szCs w:val="24"/>
              </w:rPr>
            </w:pPr>
          </w:p>
        </w:tc>
      </w:tr>
    </w:tbl>
    <w:p w14:paraId="0646E766" w14:textId="77777777" w:rsidR="00C73F00" w:rsidRDefault="00C73F00" w:rsidP="00C73F00">
      <w:pPr>
        <w:spacing w:after="0"/>
        <w:ind w:left="120"/>
      </w:pPr>
    </w:p>
    <w:p w14:paraId="6927F82A" w14:textId="77777777" w:rsidR="00C73F00" w:rsidRDefault="00C73F00" w:rsidP="00C73F00">
      <w:pPr>
        <w:spacing w:after="0"/>
        <w:ind w:left="120"/>
      </w:pPr>
    </w:p>
    <w:p w14:paraId="3D68415E" w14:textId="77777777" w:rsidR="00C73F00" w:rsidRDefault="00C73F00" w:rsidP="00C73F00">
      <w:pPr>
        <w:spacing w:after="0"/>
        <w:ind w:left="120"/>
      </w:pPr>
    </w:p>
    <w:p w14:paraId="63A09261" w14:textId="77777777" w:rsidR="00C73F00" w:rsidRDefault="00C73F00" w:rsidP="00C73F00">
      <w:pPr>
        <w:spacing w:after="0"/>
        <w:ind w:left="120"/>
      </w:pPr>
    </w:p>
    <w:p w14:paraId="221C8E46" w14:textId="77777777" w:rsidR="00C73F00" w:rsidRDefault="00C73F00" w:rsidP="00C73F00">
      <w:pPr>
        <w:spacing w:after="0"/>
        <w:ind w:left="120"/>
      </w:pPr>
    </w:p>
    <w:p w14:paraId="3C8AD0A6" w14:textId="77777777" w:rsidR="00C73F00" w:rsidRPr="00326196" w:rsidRDefault="00C73F00" w:rsidP="00C73F00">
      <w:pPr>
        <w:spacing w:after="0" w:line="408" w:lineRule="auto"/>
        <w:ind w:left="120"/>
        <w:jc w:val="center"/>
      </w:pPr>
      <w:r w:rsidRPr="00326196">
        <w:rPr>
          <w:rFonts w:ascii="Times New Roman" w:hAnsi="Times New Roman"/>
          <w:b/>
          <w:color w:val="000000"/>
          <w:sz w:val="28"/>
        </w:rPr>
        <w:t>РАБОЧАЯ ПРОГРАММА</w:t>
      </w:r>
    </w:p>
    <w:p w14:paraId="34733324" w14:textId="77777777" w:rsidR="00C73F00" w:rsidRPr="00E161D4" w:rsidRDefault="00C73F00" w:rsidP="00C73F00">
      <w:pPr>
        <w:spacing w:after="0" w:line="408" w:lineRule="auto"/>
        <w:ind w:left="120"/>
        <w:jc w:val="center"/>
      </w:pPr>
      <w:r>
        <w:rPr>
          <w:rFonts w:ascii="Times New Roman" w:hAnsi="Times New Roman"/>
          <w:b/>
          <w:color w:val="000000"/>
          <w:sz w:val="28"/>
        </w:rPr>
        <w:t>курса внеурочной</w:t>
      </w:r>
      <w:r w:rsidRPr="00E161D4">
        <w:rPr>
          <w:rFonts w:ascii="Times New Roman" w:hAnsi="Times New Roman"/>
          <w:b/>
          <w:color w:val="000000"/>
          <w:sz w:val="28"/>
        </w:rPr>
        <w:t xml:space="preserve"> </w:t>
      </w:r>
      <w:r>
        <w:rPr>
          <w:rFonts w:ascii="Times New Roman" w:hAnsi="Times New Roman"/>
          <w:b/>
          <w:color w:val="000000"/>
          <w:sz w:val="28"/>
        </w:rPr>
        <w:t xml:space="preserve">деятельности </w:t>
      </w:r>
      <w:r w:rsidRPr="00E161D4">
        <w:rPr>
          <w:rFonts w:ascii="Times New Roman" w:hAnsi="Times New Roman"/>
          <w:b/>
          <w:color w:val="000000"/>
          <w:sz w:val="28"/>
        </w:rPr>
        <w:t>«</w:t>
      </w:r>
      <w:proofErr w:type="spellStart"/>
      <w:r>
        <w:rPr>
          <w:rFonts w:ascii="Times New Roman" w:hAnsi="Times New Roman"/>
          <w:b/>
          <w:color w:val="000000"/>
          <w:sz w:val="28"/>
        </w:rPr>
        <w:t>Легоконструирование</w:t>
      </w:r>
      <w:proofErr w:type="spellEnd"/>
      <w:r w:rsidRPr="00E161D4">
        <w:rPr>
          <w:rFonts w:ascii="Times New Roman" w:hAnsi="Times New Roman"/>
          <w:b/>
          <w:color w:val="000000"/>
          <w:sz w:val="28"/>
        </w:rPr>
        <w:t>»</w:t>
      </w:r>
    </w:p>
    <w:p w14:paraId="427DC6D1" w14:textId="05475444" w:rsidR="00C73F00" w:rsidRPr="00E161D4" w:rsidRDefault="00C73F00" w:rsidP="00C73F00">
      <w:pPr>
        <w:spacing w:after="0" w:line="408" w:lineRule="auto"/>
        <w:ind w:left="120"/>
        <w:jc w:val="center"/>
      </w:pPr>
      <w:r w:rsidRPr="00E161D4">
        <w:rPr>
          <w:rFonts w:ascii="Times New Roman" w:hAnsi="Times New Roman"/>
          <w:color w:val="000000"/>
          <w:sz w:val="28"/>
        </w:rPr>
        <w:t xml:space="preserve">для обучающихся </w:t>
      </w:r>
      <w:r>
        <w:rPr>
          <w:rFonts w:ascii="Times New Roman" w:hAnsi="Times New Roman"/>
          <w:color w:val="000000"/>
          <w:sz w:val="28"/>
        </w:rPr>
        <w:t>1</w:t>
      </w:r>
      <w:r w:rsidRPr="00E161D4">
        <w:rPr>
          <w:rFonts w:ascii="Times New Roman" w:hAnsi="Times New Roman"/>
          <w:color w:val="000000"/>
          <w:sz w:val="28"/>
        </w:rPr>
        <w:t xml:space="preserve"> классов </w:t>
      </w:r>
    </w:p>
    <w:p w14:paraId="6E41187D" w14:textId="77777777" w:rsidR="00C73F00" w:rsidRPr="00E161D4" w:rsidRDefault="00C73F00" w:rsidP="00C73F00">
      <w:pPr>
        <w:spacing w:after="0"/>
        <w:ind w:left="120"/>
        <w:jc w:val="center"/>
      </w:pPr>
    </w:p>
    <w:p w14:paraId="52556813" w14:textId="77777777" w:rsidR="00C73F00" w:rsidRPr="00E161D4" w:rsidRDefault="00C73F00" w:rsidP="00C73F00">
      <w:pPr>
        <w:spacing w:after="0"/>
        <w:ind w:left="120"/>
        <w:jc w:val="center"/>
      </w:pPr>
    </w:p>
    <w:p w14:paraId="318673B3" w14:textId="77777777" w:rsidR="00C73F00" w:rsidRPr="00E161D4" w:rsidRDefault="00C73F00" w:rsidP="00C73F00">
      <w:pPr>
        <w:spacing w:after="0"/>
        <w:ind w:left="120"/>
        <w:jc w:val="center"/>
      </w:pPr>
    </w:p>
    <w:p w14:paraId="0E1168DB" w14:textId="77777777" w:rsidR="00C73F00" w:rsidRPr="00E161D4" w:rsidRDefault="00C73F00" w:rsidP="00C73F00">
      <w:pPr>
        <w:spacing w:after="0"/>
        <w:ind w:left="120"/>
        <w:jc w:val="center"/>
      </w:pPr>
    </w:p>
    <w:p w14:paraId="4CF05055" w14:textId="77777777" w:rsidR="00C73F00" w:rsidRPr="00E161D4" w:rsidRDefault="00C73F00" w:rsidP="00C73F00">
      <w:pPr>
        <w:spacing w:after="0"/>
        <w:ind w:left="120"/>
        <w:jc w:val="center"/>
      </w:pPr>
    </w:p>
    <w:p w14:paraId="3A469E40" w14:textId="77777777" w:rsidR="00C73F00" w:rsidRPr="00E161D4" w:rsidRDefault="00C73F00" w:rsidP="00C73F00">
      <w:pPr>
        <w:spacing w:after="0"/>
        <w:ind w:left="120"/>
        <w:jc w:val="center"/>
      </w:pPr>
    </w:p>
    <w:p w14:paraId="4231E121" w14:textId="77777777" w:rsidR="00C73F00" w:rsidRPr="00E161D4" w:rsidRDefault="00C73F00" w:rsidP="00C73F00">
      <w:pPr>
        <w:spacing w:after="0"/>
        <w:ind w:left="120"/>
        <w:jc w:val="center"/>
      </w:pPr>
    </w:p>
    <w:p w14:paraId="0E968DB3" w14:textId="77777777" w:rsidR="00C73F00" w:rsidRPr="00E161D4" w:rsidRDefault="00C73F00" w:rsidP="00C73F00">
      <w:pPr>
        <w:spacing w:after="0"/>
        <w:ind w:left="120"/>
        <w:jc w:val="center"/>
      </w:pPr>
    </w:p>
    <w:p w14:paraId="40C6D648" w14:textId="77777777" w:rsidR="00C73F00" w:rsidRPr="00E161D4" w:rsidRDefault="00C73F00" w:rsidP="00C73F00">
      <w:pPr>
        <w:spacing w:after="0"/>
        <w:ind w:left="120"/>
        <w:jc w:val="center"/>
      </w:pPr>
    </w:p>
    <w:p w14:paraId="27176239" w14:textId="77777777" w:rsidR="00C73F00" w:rsidRPr="00E161D4" w:rsidRDefault="00C73F00" w:rsidP="00C73F00">
      <w:pPr>
        <w:spacing w:after="0"/>
        <w:ind w:left="120"/>
        <w:jc w:val="center"/>
      </w:pPr>
    </w:p>
    <w:p w14:paraId="471FE4EC" w14:textId="0B2E28BA" w:rsidR="00C73F00" w:rsidRDefault="00C73F00" w:rsidP="00C73F00">
      <w:pPr>
        <w:spacing w:after="0"/>
        <w:ind w:left="120"/>
        <w:jc w:val="center"/>
      </w:pPr>
    </w:p>
    <w:p w14:paraId="04DD2A1C" w14:textId="77777777" w:rsidR="00A155AE" w:rsidRPr="00E161D4" w:rsidRDefault="00A155AE" w:rsidP="00C73F00">
      <w:pPr>
        <w:spacing w:after="0"/>
        <w:ind w:left="120"/>
        <w:jc w:val="center"/>
      </w:pPr>
    </w:p>
    <w:p w14:paraId="2D9DFEC3" w14:textId="77777777" w:rsidR="00C73F00" w:rsidRPr="00E161D4" w:rsidRDefault="00C73F00" w:rsidP="00C73F00">
      <w:pPr>
        <w:spacing w:after="0"/>
        <w:ind w:left="120"/>
        <w:jc w:val="center"/>
      </w:pPr>
    </w:p>
    <w:p w14:paraId="21434E31" w14:textId="77777777" w:rsidR="00C73F00" w:rsidRPr="00E161D4" w:rsidRDefault="00C73F00" w:rsidP="00C73F00">
      <w:pPr>
        <w:spacing w:after="0"/>
        <w:ind w:left="120"/>
        <w:jc w:val="center"/>
      </w:pPr>
    </w:p>
    <w:p w14:paraId="2E1B6EFD" w14:textId="77777777" w:rsidR="00C73F00" w:rsidRDefault="00C73F00" w:rsidP="00C73F00">
      <w:pPr>
        <w:spacing w:after="0"/>
        <w:ind w:left="120"/>
      </w:pPr>
    </w:p>
    <w:p w14:paraId="6D7DBACC" w14:textId="77777777" w:rsidR="00C73F00" w:rsidRPr="007076C6" w:rsidRDefault="00C73F00" w:rsidP="00C73F00">
      <w:pPr>
        <w:spacing w:after="0" w:line="408" w:lineRule="auto"/>
        <w:ind w:left="120"/>
        <w:jc w:val="center"/>
        <w:rPr>
          <w:rFonts w:ascii="Times New Roman" w:hAnsi="Times New Roman"/>
          <w:color w:val="000000"/>
          <w:sz w:val="28"/>
        </w:rPr>
      </w:pPr>
    </w:p>
    <w:p w14:paraId="0B740A9D" w14:textId="04B4B0D2" w:rsidR="00C73F00" w:rsidRPr="007076C6" w:rsidRDefault="00C73F00" w:rsidP="00C73F00">
      <w:pPr>
        <w:spacing w:after="0" w:line="408" w:lineRule="auto"/>
        <w:ind w:left="120"/>
        <w:jc w:val="center"/>
        <w:rPr>
          <w:rFonts w:ascii="Times New Roman" w:hAnsi="Times New Roman"/>
          <w:color w:val="000000"/>
          <w:sz w:val="28"/>
        </w:rPr>
      </w:pPr>
      <w:proofErr w:type="spellStart"/>
      <w:r w:rsidRPr="007076C6">
        <w:rPr>
          <w:rFonts w:ascii="Times New Roman" w:hAnsi="Times New Roman"/>
          <w:color w:val="000000"/>
          <w:sz w:val="28"/>
        </w:rPr>
        <w:t>Бондарево</w:t>
      </w:r>
      <w:proofErr w:type="spellEnd"/>
      <w:r w:rsidRPr="007076C6">
        <w:rPr>
          <w:rFonts w:ascii="Times New Roman" w:hAnsi="Times New Roman"/>
          <w:color w:val="000000"/>
          <w:sz w:val="28"/>
        </w:rPr>
        <w:t xml:space="preserve"> - 202</w:t>
      </w:r>
      <w:r w:rsidR="00A155AE">
        <w:rPr>
          <w:rFonts w:ascii="Times New Roman" w:hAnsi="Times New Roman"/>
          <w:color w:val="000000"/>
          <w:sz w:val="28"/>
        </w:rPr>
        <w:t>5</w:t>
      </w:r>
    </w:p>
    <w:p w14:paraId="15917E2D" w14:textId="77777777" w:rsidR="00F62D58" w:rsidRDefault="007F2F42" w:rsidP="00012045">
      <w:pPr>
        <w:spacing w:after="0"/>
        <w:rPr>
          <w:rFonts w:ascii="Times New Roman" w:hAnsi="Times New Roman" w:cs="Times New Roman"/>
          <w:sz w:val="28"/>
          <w:szCs w:val="28"/>
        </w:rPr>
      </w:pPr>
      <w:r w:rsidRPr="00266573">
        <w:rPr>
          <w:rFonts w:ascii="Times New Roman" w:hAnsi="Times New Roman" w:cs="Times New Roman"/>
          <w:b/>
        </w:rPr>
        <w:lastRenderedPageBreak/>
        <w:t>1.</w:t>
      </w:r>
      <w:r w:rsidR="00F62D58" w:rsidRPr="0091000F">
        <w:rPr>
          <w:rFonts w:ascii="Times New Roman" w:hAnsi="Times New Roman" w:cs="Times New Roman"/>
          <w:b/>
          <w:sz w:val="28"/>
          <w:szCs w:val="28"/>
        </w:rPr>
        <w:t>Пояснительная записка</w:t>
      </w:r>
      <w:r w:rsidR="00F62D58" w:rsidRPr="0091000F">
        <w:rPr>
          <w:rFonts w:ascii="Times New Roman" w:hAnsi="Times New Roman" w:cs="Times New Roman"/>
          <w:sz w:val="28"/>
          <w:szCs w:val="28"/>
        </w:rPr>
        <w:t>.</w:t>
      </w:r>
    </w:p>
    <w:p w14:paraId="449B8710" w14:textId="77777777" w:rsidR="00C01311" w:rsidRPr="00990EBA" w:rsidRDefault="00C01311" w:rsidP="00C01311">
      <w:pPr>
        <w:ind w:left="567" w:hanging="567"/>
        <w:contextualSpacing/>
        <w:jc w:val="both"/>
        <w:rPr>
          <w:rFonts w:ascii="Times New Roman" w:hAnsi="Times New Roman" w:cs="Times New Roman"/>
          <w:b/>
          <w:sz w:val="24"/>
          <w:szCs w:val="24"/>
        </w:rPr>
      </w:pPr>
      <w:proofErr w:type="gramStart"/>
      <w:r w:rsidRPr="00990EBA">
        <w:rPr>
          <w:rFonts w:ascii="Times New Roman" w:hAnsi="Times New Roman" w:cs="Times New Roman"/>
          <w:b/>
          <w:sz w:val="24"/>
          <w:szCs w:val="24"/>
        </w:rPr>
        <w:t>Программа  соответствует</w:t>
      </w:r>
      <w:proofErr w:type="gramEnd"/>
      <w:r w:rsidRPr="00990EBA">
        <w:rPr>
          <w:rFonts w:ascii="Times New Roman" w:hAnsi="Times New Roman" w:cs="Times New Roman"/>
          <w:b/>
          <w:sz w:val="24"/>
          <w:szCs w:val="24"/>
        </w:rPr>
        <w:t>:</w:t>
      </w:r>
    </w:p>
    <w:p w14:paraId="1D99590A" w14:textId="77777777" w:rsidR="00C01311" w:rsidRPr="00990EBA" w:rsidRDefault="00C01311" w:rsidP="00C01311">
      <w:pPr>
        <w:numPr>
          <w:ilvl w:val="0"/>
          <w:numId w:val="19"/>
        </w:numPr>
        <w:spacing w:after="0" w:line="240" w:lineRule="auto"/>
        <w:ind w:left="567" w:hanging="567"/>
        <w:contextualSpacing/>
        <w:jc w:val="both"/>
        <w:rPr>
          <w:rFonts w:ascii="Times New Roman" w:hAnsi="Times New Roman" w:cs="Times New Roman"/>
          <w:sz w:val="24"/>
          <w:szCs w:val="24"/>
        </w:rPr>
      </w:pPr>
      <w:r w:rsidRPr="00990EBA">
        <w:rPr>
          <w:rFonts w:ascii="Times New Roman" w:hAnsi="Times New Roman" w:cs="Times New Roman"/>
          <w:sz w:val="24"/>
          <w:szCs w:val="24"/>
        </w:rPr>
        <w:t>требованиям к результатам освоения основной образовательной программы начального общего образования;</w:t>
      </w:r>
    </w:p>
    <w:p w14:paraId="1EF9A183" w14:textId="77777777" w:rsidR="00C01311" w:rsidRPr="00990EBA" w:rsidRDefault="00C01311" w:rsidP="00C01311">
      <w:pPr>
        <w:numPr>
          <w:ilvl w:val="0"/>
          <w:numId w:val="19"/>
        </w:numPr>
        <w:spacing w:after="0" w:line="240" w:lineRule="auto"/>
        <w:ind w:left="567" w:hanging="567"/>
        <w:contextualSpacing/>
        <w:jc w:val="both"/>
        <w:rPr>
          <w:rFonts w:ascii="Times New Roman" w:hAnsi="Times New Roman" w:cs="Times New Roman"/>
          <w:sz w:val="24"/>
          <w:szCs w:val="24"/>
        </w:rPr>
      </w:pPr>
      <w:r w:rsidRPr="00990EBA">
        <w:rPr>
          <w:rFonts w:ascii="Times New Roman" w:hAnsi="Times New Roman" w:cs="Times New Roman"/>
          <w:sz w:val="24"/>
          <w:szCs w:val="24"/>
        </w:rPr>
        <w:t>программам формирования универсальных учебных действий</w:t>
      </w:r>
    </w:p>
    <w:p w14:paraId="69B5E000" w14:textId="77777777" w:rsidR="00C01311" w:rsidRPr="00990EBA" w:rsidRDefault="00C01311" w:rsidP="00C01311">
      <w:pPr>
        <w:ind w:left="567" w:hanging="567"/>
        <w:jc w:val="both"/>
        <w:rPr>
          <w:rFonts w:ascii="Times New Roman" w:hAnsi="Times New Roman" w:cs="Times New Roman"/>
          <w:b/>
          <w:sz w:val="24"/>
          <w:szCs w:val="24"/>
        </w:rPr>
      </w:pPr>
      <w:r w:rsidRPr="00990EBA">
        <w:rPr>
          <w:rFonts w:ascii="Times New Roman" w:hAnsi="Times New Roman" w:cs="Times New Roman"/>
          <w:b/>
          <w:sz w:val="24"/>
          <w:szCs w:val="24"/>
        </w:rPr>
        <w:t>Планирование составлено на основе:</w:t>
      </w:r>
    </w:p>
    <w:p w14:paraId="4084F8E3" w14:textId="77777777" w:rsidR="00C01311" w:rsidRPr="00AD6309" w:rsidRDefault="00C01311" w:rsidP="00C01311">
      <w:pPr>
        <w:pStyle w:val="a3"/>
        <w:numPr>
          <w:ilvl w:val="0"/>
          <w:numId w:val="19"/>
        </w:num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книги для учителя по работе с конструктором </w:t>
      </w:r>
      <w:proofErr w:type="gramStart"/>
      <w:r w:rsidRPr="00AD6309">
        <w:rPr>
          <w:rFonts w:ascii="Times New Roman" w:hAnsi="Times New Roman" w:cs="Times New Roman"/>
          <w:sz w:val="24"/>
          <w:szCs w:val="24"/>
        </w:rPr>
        <w:t>« Первые</w:t>
      </w:r>
      <w:proofErr w:type="gramEnd"/>
      <w:r w:rsidRPr="00AD6309">
        <w:rPr>
          <w:rFonts w:ascii="Times New Roman" w:hAnsi="Times New Roman" w:cs="Times New Roman"/>
          <w:sz w:val="24"/>
          <w:szCs w:val="24"/>
        </w:rPr>
        <w:t xml:space="preserve"> механизмы», « Простые механизмы», « Построй свою историю».</w:t>
      </w:r>
    </w:p>
    <w:p w14:paraId="484CE3A6" w14:textId="77777777" w:rsidR="00F62D58" w:rsidRPr="00AD6309" w:rsidRDefault="00AD6309" w:rsidP="00012045">
      <w:pPr>
        <w:spacing w:after="0"/>
        <w:ind w:firstLine="709"/>
        <w:rPr>
          <w:rFonts w:ascii="Times New Roman" w:hAnsi="Times New Roman" w:cs="Times New Roman"/>
          <w:sz w:val="24"/>
          <w:szCs w:val="24"/>
        </w:rPr>
      </w:pPr>
      <w:r w:rsidRPr="00AD6309">
        <w:rPr>
          <w:rFonts w:ascii="Times New Roman" w:hAnsi="Times New Roman" w:cs="Times New Roman"/>
          <w:sz w:val="24"/>
          <w:szCs w:val="24"/>
        </w:rPr>
        <w:t xml:space="preserve">Настоящий курс предлагает использование образовательных конструкторов </w:t>
      </w:r>
      <w:proofErr w:type="gramStart"/>
      <w:r w:rsidRPr="00AD6309">
        <w:rPr>
          <w:rFonts w:ascii="Times New Roman" w:hAnsi="Times New Roman" w:cs="Times New Roman"/>
          <w:sz w:val="24"/>
          <w:szCs w:val="24"/>
        </w:rPr>
        <w:t>LEGO  как</w:t>
      </w:r>
      <w:proofErr w:type="gramEnd"/>
      <w:r w:rsidRPr="00AD6309">
        <w:rPr>
          <w:rFonts w:ascii="Times New Roman" w:hAnsi="Times New Roman" w:cs="Times New Roman"/>
          <w:sz w:val="24"/>
          <w:szCs w:val="24"/>
        </w:rPr>
        <w:t xml:space="preserve"> инструмента для обучения школьников конструированию, моделированию  на занятиях </w:t>
      </w:r>
      <w:proofErr w:type="spellStart"/>
      <w:r w:rsidRPr="00AD6309">
        <w:rPr>
          <w:rFonts w:ascii="Times New Roman" w:hAnsi="Times New Roman" w:cs="Times New Roman"/>
          <w:sz w:val="24"/>
          <w:szCs w:val="24"/>
        </w:rPr>
        <w:t>легоконструирования</w:t>
      </w:r>
      <w:proofErr w:type="spellEnd"/>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Занятия конструированием, программированием, исследованиями, написание отчётов, а также общение в процессе работы способствуют разностороннему развитию учащихся. Интегрирование различных школьных предметов в учебном курсе ЛЕГО открывает новые возможности для реализации новых образовательных концепций, овладения новыми навыками и расширения круга интересов. В программе содержатся ссылки на учебные цели по каждому предмету, но у каждого задания Комплекта есть основной учебный предмет, находящийся в фокусе деятельности учащихся. </w:t>
      </w:r>
    </w:p>
    <w:p w14:paraId="48C62BAC"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Естественные науки</w:t>
      </w:r>
    </w:p>
    <w:p w14:paraId="7586538D"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Изучение процесса передачи движения и преобразования энергии в машине. Идентификация простых механизмов, работающих в модели, включая рычаги, зубчатые и ременные передачи. Ознакомление с более сложными типами движения, использующими кулачок, червячное и коронное зубчатые колеса. Понимание того, что трение влияет на движение модели. Понимание и обсуждение критериев испытаний. Понимание потребностей живых существ.</w:t>
      </w:r>
    </w:p>
    <w:p w14:paraId="3D4041E8"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Технология. Проектирование</w:t>
      </w:r>
    </w:p>
    <w:p w14:paraId="652D3A85"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Создание и программирование действующих моделей. Интерпретация двухмерных и трехмерных иллюстраций и моделей. Понимание того, что животные используют различные части своих тел в качестве инструментов. Сравнение природных и искусственных систем. Использование программного обеспечения для обработки информации. Демонстрация умения работать с цифровыми инструментами и технологическими системами.</w:t>
      </w:r>
    </w:p>
    <w:p w14:paraId="132AE6F9"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Технология. Реализация проекта</w:t>
      </w:r>
    </w:p>
    <w:p w14:paraId="6FEB8C16"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Сборка, программирование и испытание моделей. Изменение поведения модели путём модификации её конструкции или посредством обратной связи при помощи датчиков. Организация мозговых штурмов для поиска новых решений. Обучение принципам совместной работы и обмена идеями.</w:t>
      </w:r>
    </w:p>
    <w:p w14:paraId="3A6A1996"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Математика</w:t>
      </w:r>
    </w:p>
    <w:p w14:paraId="1364510F"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Измерение времени в секундах с точностью до десятых долей. Оценка и измерение расстояния. Усвоение понятия случайного события. Связь между диаметром и скоростью вращения. Использование чисел для задания звуков и для задания продолжительности работы мотора. Установление взаимосвязи между расстоянием до объекта и показанием датчика расстояния. Установление взаимосвязи между положением модели и показаниями датчика наклона. Использование чисел при измерениях и при оценке качественных параметров.</w:t>
      </w:r>
    </w:p>
    <w:p w14:paraId="0A865D75"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Развитие речи</w:t>
      </w:r>
    </w:p>
    <w:p w14:paraId="5FBBFD09"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Общение в устной или в письменной форме с использованием специальных терминов. Подготовка и проведение демонстрации модели. Использование интервью, чтобы получить информацию и написать рассказ. Написание сценария с диалогами. Описание логической последовательности событий, создание постановки с главными героями и её оформление визуальными и звуковыми эффектами. Применение мультимедийных технологий для генерирования и презентации идей. Участие в групповой работе в качестве «мудреца», к которому обращаются со всеми вопросами.</w:t>
      </w:r>
    </w:p>
    <w:p w14:paraId="49E73090" w14:textId="77777777" w:rsidR="00F62D58" w:rsidRPr="00AD6309" w:rsidRDefault="00A06767"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Цели и задачи к</w:t>
      </w:r>
      <w:r w:rsidR="008949EB" w:rsidRPr="00AD6309">
        <w:rPr>
          <w:rFonts w:ascii="Times New Roman" w:hAnsi="Times New Roman" w:cs="Times New Roman"/>
          <w:sz w:val="24"/>
          <w:szCs w:val="24"/>
        </w:rPr>
        <w:t>урса внеурочной деятельности «</w:t>
      </w:r>
      <w:proofErr w:type="spellStart"/>
      <w:r w:rsidR="008949EB" w:rsidRPr="00AD6309">
        <w:rPr>
          <w:rFonts w:ascii="Times New Roman" w:hAnsi="Times New Roman" w:cs="Times New Roman"/>
          <w:sz w:val="24"/>
          <w:szCs w:val="24"/>
        </w:rPr>
        <w:t>Лего</w:t>
      </w:r>
      <w:r w:rsidR="00F62D58" w:rsidRPr="00AD6309">
        <w:rPr>
          <w:rFonts w:ascii="Times New Roman" w:hAnsi="Times New Roman" w:cs="Times New Roman"/>
          <w:sz w:val="24"/>
          <w:szCs w:val="24"/>
        </w:rPr>
        <w:t>конструирование</w:t>
      </w:r>
      <w:proofErr w:type="spellEnd"/>
      <w:r w:rsidR="00F62D58" w:rsidRPr="00AD6309">
        <w:rPr>
          <w:rFonts w:ascii="Times New Roman" w:hAnsi="Times New Roman" w:cs="Times New Roman"/>
          <w:sz w:val="24"/>
          <w:szCs w:val="24"/>
        </w:rPr>
        <w:t>».</w:t>
      </w:r>
    </w:p>
    <w:p w14:paraId="453EEC8A"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lastRenderedPageBreak/>
        <w:t xml:space="preserve">Курс внеурочной «ЛЕГО-конструирование» предназначен для того, чтобы положить начало формирования у учащихся начальной школы целостного представления о мире техники, устройстве конструкций, механизмов и машин, их месте в окружающем мире.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 Особенно важно не упустить имеющийся у младшего школьника познавательный интерес к окружающим его рукотворным предметам, законам их функционирования, принципам, которые легли в основу их возникновения. </w:t>
      </w:r>
    </w:p>
    <w:p w14:paraId="1A053703"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Занятия в рамках данного курса проводятся на основе выполнения учащимися тематических проектных заданий, которые стимулируют использование знаний, полученных детьми на уроках по следующим </w:t>
      </w:r>
    </w:p>
    <w:p w14:paraId="551C2F80"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предметам:</w:t>
      </w:r>
    </w:p>
    <w:p w14:paraId="3557314B"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окружающий </w:t>
      </w:r>
      <w:proofErr w:type="gramStart"/>
      <w:r w:rsidRPr="00AD6309">
        <w:rPr>
          <w:rFonts w:ascii="Times New Roman" w:hAnsi="Times New Roman" w:cs="Times New Roman"/>
          <w:sz w:val="24"/>
          <w:szCs w:val="24"/>
        </w:rPr>
        <w:t>мир,  труд</w:t>
      </w:r>
      <w:proofErr w:type="gramEnd"/>
      <w:r w:rsidRPr="00AD6309">
        <w:rPr>
          <w:rFonts w:ascii="Times New Roman" w:hAnsi="Times New Roman" w:cs="Times New Roman"/>
          <w:sz w:val="24"/>
          <w:szCs w:val="24"/>
        </w:rPr>
        <w:t xml:space="preserve"> и информационные технологии, русский и иностранный языки,  математика, изобразительное искусство.</w:t>
      </w:r>
    </w:p>
    <w:p w14:paraId="6D0AE462"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Всё это способствует формированию у учеников младшей школы целостного представления об окружающем их мире, </w:t>
      </w:r>
      <w:proofErr w:type="gramStart"/>
      <w:r w:rsidRPr="00AD6309">
        <w:rPr>
          <w:rFonts w:ascii="Times New Roman" w:hAnsi="Times New Roman" w:cs="Times New Roman"/>
          <w:sz w:val="24"/>
          <w:szCs w:val="24"/>
        </w:rPr>
        <w:t>а следовательно</w:t>
      </w:r>
      <w:proofErr w:type="gramEnd"/>
      <w:r w:rsidRPr="00AD6309">
        <w:rPr>
          <w:rFonts w:ascii="Times New Roman" w:hAnsi="Times New Roman" w:cs="Times New Roman"/>
          <w:sz w:val="24"/>
          <w:szCs w:val="24"/>
        </w:rPr>
        <w:t xml:space="preserve"> решает проблему ФГОС НОО.</w:t>
      </w:r>
      <w:r w:rsidR="00183262" w:rsidRPr="00AD6309">
        <w:rPr>
          <w:rFonts w:ascii="Times New Roman" w:hAnsi="Times New Roman" w:cs="Times New Roman"/>
          <w:sz w:val="24"/>
          <w:szCs w:val="24"/>
        </w:rPr>
        <w:t xml:space="preserve"> </w:t>
      </w:r>
      <w:r w:rsidRPr="00AD6309">
        <w:rPr>
          <w:rFonts w:ascii="Times New Roman" w:hAnsi="Times New Roman" w:cs="Times New Roman"/>
          <w:sz w:val="24"/>
          <w:szCs w:val="24"/>
        </w:rPr>
        <w:t>Кроме этого, реализация этого курса в начальной школе помогает развитию коммуникативных навыков учащихся за счет активного взаимодействия в ходе групповой проектной деятельности.</w:t>
      </w:r>
    </w:p>
    <w:p w14:paraId="55E87125" w14:textId="77777777" w:rsidR="005416DE" w:rsidRPr="00AD6309" w:rsidRDefault="005416DE" w:rsidP="005416DE">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Способы организации занятий.</w:t>
      </w:r>
    </w:p>
    <w:p w14:paraId="514987DC"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Есть множество способов организовать занятия с материалами LEGO® Education </w:t>
      </w:r>
      <w:proofErr w:type="spellStart"/>
      <w:r w:rsidRPr="00AD6309">
        <w:rPr>
          <w:rFonts w:ascii="Times New Roman" w:hAnsi="Times New Roman" w:cs="Times New Roman"/>
          <w:sz w:val="24"/>
          <w:szCs w:val="24"/>
        </w:rPr>
        <w:t>WeDo</w:t>
      </w:r>
      <w:proofErr w:type="spellEnd"/>
    </w:p>
    <w:p w14:paraId="0CEDE096"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Каждое занятие может занять один урок, а может и больше – все зависит от того, сколько будет затрачено времени на обсуждение, сборку модели, освоение компьютера, </w:t>
      </w:r>
      <w:proofErr w:type="spellStart"/>
      <w:proofErr w:type="gramStart"/>
      <w:r w:rsidRPr="00AD6309">
        <w:rPr>
          <w:rFonts w:ascii="Times New Roman" w:hAnsi="Times New Roman" w:cs="Times New Roman"/>
          <w:sz w:val="24"/>
          <w:szCs w:val="24"/>
        </w:rPr>
        <w:t>экспериментирование.На</w:t>
      </w:r>
      <w:proofErr w:type="spellEnd"/>
      <w:proofErr w:type="gramEnd"/>
      <w:r w:rsidRPr="00AD6309">
        <w:rPr>
          <w:rFonts w:ascii="Times New Roman" w:hAnsi="Times New Roman" w:cs="Times New Roman"/>
          <w:sz w:val="24"/>
          <w:szCs w:val="24"/>
        </w:rPr>
        <w:t xml:space="preserve"> занятиях учащиеся могут работать как индивидуально, так и небольшими группами, или в командах – это зависит от доступного количества компьютеров и наборов 9580 </w:t>
      </w:r>
      <w:proofErr w:type="spellStart"/>
      <w:r w:rsidRPr="00AD6309">
        <w:rPr>
          <w:rFonts w:ascii="Times New Roman" w:hAnsi="Times New Roman" w:cs="Times New Roman"/>
          <w:sz w:val="24"/>
          <w:szCs w:val="24"/>
        </w:rPr>
        <w:t>WeDo</w:t>
      </w:r>
      <w:proofErr w:type="spellEnd"/>
      <w:r w:rsidRPr="00AD6309">
        <w:rPr>
          <w:rFonts w:ascii="Times New Roman" w:hAnsi="Times New Roman" w:cs="Times New Roman"/>
          <w:sz w:val="24"/>
          <w:szCs w:val="24"/>
        </w:rPr>
        <w:t>.</w:t>
      </w:r>
    </w:p>
    <w:p w14:paraId="1CCD8FEB"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Способ A</w:t>
      </w:r>
      <w:proofErr w:type="gramStart"/>
      <w:r w:rsidRPr="00AD6309">
        <w:rPr>
          <w:rFonts w:ascii="Times New Roman" w:hAnsi="Times New Roman" w:cs="Times New Roman"/>
          <w:sz w:val="24"/>
          <w:szCs w:val="24"/>
        </w:rPr>
        <w:t>: Сначала</w:t>
      </w:r>
      <w:proofErr w:type="gramEnd"/>
      <w:r w:rsidRPr="00AD6309">
        <w:rPr>
          <w:rFonts w:ascii="Times New Roman" w:hAnsi="Times New Roman" w:cs="Times New Roman"/>
          <w:sz w:val="24"/>
          <w:szCs w:val="24"/>
        </w:rPr>
        <w:t xml:space="preserve"> «Первые шаги», затем задание Комплекта: Предварительное знакомство с основными идеями построения и программирования моделей помогает учащимся освоиться с конструктором и </w:t>
      </w:r>
    </w:p>
    <w:p w14:paraId="1516F168"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программным обеспечением. Затем переходим к выполнению задания Комплекта. Предлагаем ученикам выбрать одно из трёх заданий каждого раздела Комплекта. Отдельные группы учеников могут работать быстрее остальных и выполнить все три задания, в то время как другие успеют завершить только одно или два, этим учащимся предлагаются дополнительные задания. Иногда, для поощрения сотрудничества, предлагается использовать модели из других проектов. По завершении работы над проектами проходит выставка моделей.</w:t>
      </w:r>
    </w:p>
    <w:p w14:paraId="2C37DDC0"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Способ B</w:t>
      </w:r>
      <w:proofErr w:type="gramStart"/>
      <w:r w:rsidRPr="00AD6309">
        <w:rPr>
          <w:rFonts w:ascii="Times New Roman" w:hAnsi="Times New Roman" w:cs="Times New Roman"/>
          <w:sz w:val="24"/>
          <w:szCs w:val="24"/>
        </w:rPr>
        <w:t>: Сосредоточиться</w:t>
      </w:r>
      <w:proofErr w:type="gramEnd"/>
      <w:r w:rsidRPr="00AD6309">
        <w:rPr>
          <w:rFonts w:ascii="Times New Roman" w:hAnsi="Times New Roman" w:cs="Times New Roman"/>
          <w:sz w:val="24"/>
          <w:szCs w:val="24"/>
        </w:rPr>
        <w:t xml:space="preserve"> на заданиях Комплекта. Занятия сразу начинаются с Комплектом заданий, уделяя больше времени проектам, чтобы пробудить интерес к экспериментированию. Ученикам предлагается постараться выполнить все задания или, если времени недостаточно – на выбор одно задание по каждому разделу Комплекта. </w:t>
      </w:r>
    </w:p>
    <w:p w14:paraId="6D73B7AA"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b/>
          <w:sz w:val="24"/>
          <w:szCs w:val="24"/>
        </w:rPr>
        <w:t>Ц</w:t>
      </w:r>
      <w:r w:rsidR="00F62D58" w:rsidRPr="00AD6309">
        <w:rPr>
          <w:rFonts w:ascii="Times New Roman" w:hAnsi="Times New Roman" w:cs="Times New Roman"/>
          <w:b/>
          <w:sz w:val="24"/>
          <w:szCs w:val="24"/>
        </w:rPr>
        <w:t>ели</w:t>
      </w:r>
      <w:r w:rsidR="00F62D58" w:rsidRPr="00AD6309">
        <w:rPr>
          <w:rFonts w:ascii="Times New Roman" w:hAnsi="Times New Roman" w:cs="Times New Roman"/>
          <w:sz w:val="24"/>
          <w:szCs w:val="24"/>
        </w:rPr>
        <w:t>:</w:t>
      </w:r>
    </w:p>
    <w:p w14:paraId="0B59E47B"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формирование у учащихся целостного представления об окружающем мире;</w:t>
      </w:r>
    </w:p>
    <w:p w14:paraId="129EEF9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формирование у учащихся целостного представления о мире, созданном руками человека и о его взаимодействии с миром природы;</w:t>
      </w:r>
    </w:p>
    <w:p w14:paraId="76595FF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ознакомление учащихся с основами конструирования и моделирования, расширение знаний об основных особенностях конструкций, механизмов и машин;</w:t>
      </w:r>
    </w:p>
    <w:p w14:paraId="5DC2B1AF"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способности творчески подходить к проблемным ситуациям;</w:t>
      </w:r>
    </w:p>
    <w:p w14:paraId="112780A3"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познавательного интереса и мышления учащихся;</w:t>
      </w:r>
    </w:p>
    <w:p w14:paraId="337E9C9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w:t>
      </w:r>
      <w:proofErr w:type="spellStart"/>
      <w:r w:rsidR="00F62D58" w:rsidRPr="00AD6309">
        <w:rPr>
          <w:rFonts w:ascii="Times New Roman" w:hAnsi="Times New Roman" w:cs="Times New Roman"/>
          <w:sz w:val="24"/>
          <w:szCs w:val="24"/>
        </w:rPr>
        <w:t>общеучебных</w:t>
      </w:r>
      <w:proofErr w:type="spellEnd"/>
      <w:r w:rsidR="00F62D58" w:rsidRPr="00AD6309">
        <w:rPr>
          <w:rFonts w:ascii="Times New Roman" w:hAnsi="Times New Roman" w:cs="Times New Roman"/>
          <w:sz w:val="24"/>
          <w:szCs w:val="24"/>
        </w:rPr>
        <w:t xml:space="preserve"> навыков, связанных с поиском, обработкой информации и представлением результатов своей деятельности;</w:t>
      </w:r>
    </w:p>
    <w:p w14:paraId="1B495F17"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развитие коммуникативных навыков.</w:t>
      </w:r>
    </w:p>
    <w:p w14:paraId="68D1A4DC" w14:textId="77777777" w:rsidR="00F62D58" w:rsidRPr="00AD6309" w:rsidRDefault="00183262" w:rsidP="00F62D58">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З</w:t>
      </w:r>
      <w:r w:rsidR="00F62D58" w:rsidRPr="00AD6309">
        <w:rPr>
          <w:rFonts w:ascii="Times New Roman" w:hAnsi="Times New Roman" w:cs="Times New Roman"/>
          <w:b/>
          <w:sz w:val="24"/>
          <w:szCs w:val="24"/>
        </w:rPr>
        <w:t>адачи:</w:t>
      </w:r>
    </w:p>
    <w:p w14:paraId="4DAE6BE8"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расширение знаний учащихся об окружающем мире, о мире техники; </w:t>
      </w:r>
    </w:p>
    <w:p w14:paraId="376E70E8"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lastRenderedPageBreak/>
        <w:t xml:space="preserve">- </w:t>
      </w:r>
      <w:r w:rsidR="00F62D58" w:rsidRPr="00AD6309">
        <w:rPr>
          <w:rFonts w:ascii="Times New Roman" w:hAnsi="Times New Roman" w:cs="Times New Roman"/>
          <w:sz w:val="24"/>
          <w:szCs w:val="24"/>
        </w:rPr>
        <w:t>актуализация имеющихся у учащихся знаний об окружающем мире и их практическое применение;</w:t>
      </w:r>
    </w:p>
    <w:p w14:paraId="22EE5504"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обучение решению творческих, нестандартных ситуаций на практике при конструировании и моделировании объектов окружающей действительности;</w:t>
      </w:r>
    </w:p>
    <w:p w14:paraId="2C404109" w14:textId="77777777" w:rsidR="00183262"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коммуникативных способностей учащихся, умения работать в группе, умения аргументировано представлять результаты своей деятельности, отстаивать свою точку зрения.</w:t>
      </w:r>
    </w:p>
    <w:p w14:paraId="380BD428"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Содержание курса </w:t>
      </w:r>
      <w:proofErr w:type="spellStart"/>
      <w:r w:rsidRPr="00AD6309">
        <w:rPr>
          <w:rFonts w:ascii="Times New Roman" w:hAnsi="Times New Roman" w:cs="Times New Roman"/>
          <w:b/>
          <w:sz w:val="24"/>
          <w:szCs w:val="24"/>
        </w:rPr>
        <w:t>легоконструирование</w:t>
      </w:r>
      <w:proofErr w:type="spellEnd"/>
    </w:p>
    <w:p w14:paraId="38D6CCDC" w14:textId="79DA6F54"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Курс «Лего-конструирование» включает в себя модул</w:t>
      </w:r>
      <w:r w:rsidR="005D11DE">
        <w:rPr>
          <w:rFonts w:ascii="Times New Roman" w:hAnsi="Times New Roman" w:cs="Times New Roman"/>
          <w:sz w:val="24"/>
          <w:szCs w:val="24"/>
        </w:rPr>
        <w:t>и</w:t>
      </w:r>
      <w:r w:rsidRPr="00AD6309">
        <w:rPr>
          <w:rFonts w:ascii="Times New Roman" w:hAnsi="Times New Roman" w:cs="Times New Roman"/>
          <w:sz w:val="24"/>
          <w:szCs w:val="24"/>
        </w:rPr>
        <w:t>:</w:t>
      </w:r>
    </w:p>
    <w:p w14:paraId="237DF4F5" w14:textId="77777777" w:rsidR="00AD6309" w:rsidRPr="00AD6309" w:rsidRDefault="00AD6309" w:rsidP="00AD6309">
      <w:pPr>
        <w:spacing w:after="0" w:line="240" w:lineRule="auto"/>
        <w:rPr>
          <w:rFonts w:ascii="Times New Roman" w:hAnsi="Times New Roman" w:cs="Times New Roman"/>
          <w:sz w:val="24"/>
          <w:szCs w:val="24"/>
        </w:rPr>
      </w:pPr>
      <w:proofErr w:type="gramStart"/>
      <w:r w:rsidRPr="00AD6309">
        <w:rPr>
          <w:rFonts w:ascii="Times New Roman" w:hAnsi="Times New Roman" w:cs="Times New Roman"/>
          <w:sz w:val="24"/>
          <w:szCs w:val="24"/>
        </w:rPr>
        <w:t>-  «</w:t>
      </w:r>
      <w:proofErr w:type="gramEnd"/>
      <w:r w:rsidRPr="00AD6309">
        <w:rPr>
          <w:rFonts w:ascii="Times New Roman" w:hAnsi="Times New Roman" w:cs="Times New Roman"/>
          <w:sz w:val="24"/>
          <w:szCs w:val="24"/>
        </w:rPr>
        <w:t>Первые механизмы»</w:t>
      </w:r>
    </w:p>
    <w:p w14:paraId="322B1719" w14:textId="77777777" w:rsidR="00AD6309" w:rsidRPr="00AD6309" w:rsidRDefault="00AD6309" w:rsidP="00AD6309">
      <w:pPr>
        <w:spacing w:after="0" w:line="240" w:lineRule="auto"/>
        <w:rPr>
          <w:rFonts w:ascii="Times New Roman" w:hAnsi="Times New Roman" w:cs="Times New Roman"/>
          <w:sz w:val="24"/>
          <w:szCs w:val="24"/>
        </w:rPr>
      </w:pPr>
      <w:proofErr w:type="gramStart"/>
      <w:r w:rsidRPr="00AD6309">
        <w:rPr>
          <w:rFonts w:ascii="Times New Roman" w:hAnsi="Times New Roman" w:cs="Times New Roman"/>
          <w:sz w:val="24"/>
          <w:szCs w:val="24"/>
        </w:rPr>
        <w:t>-  «</w:t>
      </w:r>
      <w:proofErr w:type="gramEnd"/>
      <w:r w:rsidRPr="00AD6309">
        <w:rPr>
          <w:rFonts w:ascii="Times New Roman" w:hAnsi="Times New Roman" w:cs="Times New Roman"/>
          <w:sz w:val="24"/>
          <w:szCs w:val="24"/>
        </w:rPr>
        <w:t>Простые механизмы»</w:t>
      </w:r>
    </w:p>
    <w:p w14:paraId="41BA4BE0"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В программе курса не предусмотрено жесткое разделение учебного времени и фиксированного порядка прохождения тем: эту задачу учитель решает сам, с учетом условий образовательного учреждения и возрастом учащихся. Учащиеся, работая по карточкам и заданиям учителя, испытывают собранные модели и анализируют предложенные конструкции. Далее они выполняют самостоятельную работу по теме, предложенной учителем. Помощь учителя при данной форме работы сводится к определению основных направлений работы и к консультированию </w:t>
      </w:r>
      <w:proofErr w:type="spellStart"/>
      <w:proofErr w:type="gramStart"/>
      <w:r w:rsidRPr="00AD6309">
        <w:rPr>
          <w:rFonts w:ascii="Times New Roman" w:hAnsi="Times New Roman" w:cs="Times New Roman"/>
          <w:sz w:val="24"/>
          <w:szCs w:val="24"/>
        </w:rPr>
        <w:t>учащихся.Самостоятельная</w:t>
      </w:r>
      <w:proofErr w:type="spellEnd"/>
      <w:proofErr w:type="gramEnd"/>
      <w:r w:rsidRPr="00AD6309">
        <w:rPr>
          <w:rFonts w:ascii="Times New Roman" w:hAnsi="Times New Roman" w:cs="Times New Roman"/>
          <w:sz w:val="24"/>
          <w:szCs w:val="24"/>
        </w:rPr>
        <w:t xml:space="preserve"> работа выполняется учащимися в форме проектной деятельности, может быть индивидуальной, парной и групповой. Выполнение проектов требует от детей широкого поиска, структурирования и анализирования дополнительной информации по теме.</w:t>
      </w:r>
    </w:p>
    <w:p w14:paraId="22FDA353"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Основой данного курса является следующие конструкторы ЛЕГО:</w:t>
      </w:r>
    </w:p>
    <w:p w14:paraId="776F5D8C" w14:textId="77777777" w:rsidR="00AD6309" w:rsidRPr="00AD6309" w:rsidRDefault="00AD6309" w:rsidP="00AD6309">
      <w:pPr>
        <w:spacing w:after="0" w:line="240" w:lineRule="auto"/>
        <w:rPr>
          <w:rFonts w:ascii="Times New Roman" w:hAnsi="Times New Roman" w:cs="Times New Roman"/>
          <w:sz w:val="24"/>
          <w:szCs w:val="24"/>
        </w:rPr>
      </w:pPr>
      <w:proofErr w:type="gramStart"/>
      <w:r w:rsidRPr="00AD6309">
        <w:rPr>
          <w:rFonts w:ascii="Times New Roman" w:hAnsi="Times New Roman" w:cs="Times New Roman"/>
          <w:sz w:val="24"/>
          <w:szCs w:val="24"/>
        </w:rPr>
        <w:t>-  «</w:t>
      </w:r>
      <w:proofErr w:type="gramEnd"/>
      <w:r w:rsidRPr="00AD6309">
        <w:rPr>
          <w:rFonts w:ascii="Times New Roman" w:hAnsi="Times New Roman" w:cs="Times New Roman"/>
          <w:sz w:val="24"/>
          <w:szCs w:val="24"/>
        </w:rPr>
        <w:t>Первые механизмы» 9656 с системой карточек;</w:t>
      </w:r>
    </w:p>
    <w:p w14:paraId="0664BF1F" w14:textId="77777777" w:rsidR="00AD6309" w:rsidRPr="00AD6309" w:rsidRDefault="00AD6309" w:rsidP="00AD6309">
      <w:pPr>
        <w:spacing w:after="0" w:line="240" w:lineRule="auto"/>
        <w:rPr>
          <w:rFonts w:ascii="Times New Roman" w:hAnsi="Times New Roman" w:cs="Times New Roman"/>
          <w:sz w:val="24"/>
          <w:szCs w:val="24"/>
        </w:rPr>
      </w:pPr>
      <w:proofErr w:type="gramStart"/>
      <w:r w:rsidRPr="00AD6309">
        <w:rPr>
          <w:rFonts w:ascii="Times New Roman" w:hAnsi="Times New Roman" w:cs="Times New Roman"/>
          <w:sz w:val="24"/>
          <w:szCs w:val="24"/>
        </w:rPr>
        <w:t>-  «</w:t>
      </w:r>
      <w:proofErr w:type="gramEnd"/>
      <w:r w:rsidRPr="00AD6309">
        <w:rPr>
          <w:rFonts w:ascii="Times New Roman" w:hAnsi="Times New Roman" w:cs="Times New Roman"/>
          <w:sz w:val="24"/>
          <w:szCs w:val="24"/>
        </w:rPr>
        <w:t>Простые механизмы» 9689 с книгой для учителя;</w:t>
      </w:r>
    </w:p>
    <w:p w14:paraId="697DE085" w14:textId="7C509FF4"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Книга проектов «Построй свою историю» предлагает широкий выбор тем. При конструировании могут дополнительно использоваться все наборы Дупло и ЛЕГО, имеющиеся в МБОУ </w:t>
      </w:r>
      <w:r w:rsidR="005D11DE">
        <w:rPr>
          <w:rFonts w:ascii="Times New Roman" w:hAnsi="Times New Roman" w:cs="Times New Roman"/>
          <w:sz w:val="24"/>
          <w:szCs w:val="24"/>
        </w:rPr>
        <w:t xml:space="preserve">«Бондаревская </w:t>
      </w:r>
      <w:r w:rsidRPr="00AD6309">
        <w:rPr>
          <w:rFonts w:ascii="Times New Roman" w:hAnsi="Times New Roman" w:cs="Times New Roman"/>
          <w:sz w:val="24"/>
          <w:szCs w:val="24"/>
        </w:rPr>
        <w:t>СОШ</w:t>
      </w:r>
      <w:r w:rsidR="005D11DE">
        <w:rPr>
          <w:rFonts w:ascii="Times New Roman" w:hAnsi="Times New Roman" w:cs="Times New Roman"/>
          <w:sz w:val="24"/>
          <w:szCs w:val="24"/>
        </w:rPr>
        <w:t>»</w:t>
      </w:r>
      <w:r w:rsidRPr="00AD6309">
        <w:rPr>
          <w:rFonts w:ascii="Times New Roman" w:hAnsi="Times New Roman" w:cs="Times New Roman"/>
          <w:sz w:val="24"/>
          <w:szCs w:val="24"/>
        </w:rPr>
        <w:t>. Привлечение дополнительных материалов - бумаги, картона, ткани, природного материала, фигурок людей, животных, игрушек и др. помогает разнообразить детские проекты.</w:t>
      </w:r>
    </w:p>
    <w:p w14:paraId="1D1B4C6C" w14:textId="77777777" w:rsidR="00AD6309" w:rsidRPr="00AD6309" w:rsidRDefault="00AD6309" w:rsidP="00AD6309">
      <w:pPr>
        <w:spacing w:after="0" w:line="240" w:lineRule="auto"/>
        <w:jc w:val="center"/>
        <w:rPr>
          <w:rFonts w:ascii="Times New Roman" w:hAnsi="Times New Roman" w:cs="Times New Roman"/>
          <w:b/>
          <w:sz w:val="24"/>
          <w:szCs w:val="24"/>
        </w:rPr>
      </w:pPr>
      <w:r w:rsidRPr="00AD6309">
        <w:rPr>
          <w:rFonts w:ascii="Times New Roman" w:hAnsi="Times New Roman" w:cs="Times New Roman"/>
          <w:b/>
          <w:sz w:val="24"/>
          <w:szCs w:val="24"/>
        </w:rPr>
        <w:t>Модуль «Первые механизмы»</w:t>
      </w:r>
    </w:p>
    <w:p w14:paraId="3B4F999C"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1.Введение 1 ч</w:t>
      </w:r>
    </w:p>
    <w:p w14:paraId="77C4CF5C"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Знакомство с конструктором </w:t>
      </w:r>
      <w:proofErr w:type="gramStart"/>
      <w:r w:rsidRPr="00AD6309">
        <w:rPr>
          <w:rFonts w:ascii="Times New Roman" w:hAnsi="Times New Roman" w:cs="Times New Roman"/>
          <w:sz w:val="24"/>
          <w:szCs w:val="24"/>
        </w:rPr>
        <w:t>ЛЕГО(</w:t>
      </w:r>
      <w:proofErr w:type="gramEnd"/>
      <w:r w:rsidRPr="00AD6309">
        <w:rPr>
          <w:rFonts w:ascii="Times New Roman" w:hAnsi="Times New Roman" w:cs="Times New Roman"/>
          <w:sz w:val="24"/>
          <w:szCs w:val="24"/>
        </w:rPr>
        <w:t>с деталями и способами их соединения), правила работы с конструктором, как оборудовать рабочее место,</w:t>
      </w:r>
    </w:p>
    <w:p w14:paraId="5453E685"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2.Вертушка </w:t>
      </w:r>
    </w:p>
    <w:p w14:paraId="31BF5DF3"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Знакомство с понятиями энергия, сила, трение, вращение, изучение свойств материалов и возможностей их сочетания, формирование навыка сборки деталей.</w:t>
      </w:r>
    </w:p>
    <w:p w14:paraId="158400C2"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3.Волчок </w:t>
      </w:r>
    </w:p>
    <w:p w14:paraId="041DBEE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Закрепление понятия энергия, введение понятия чистый эксперимент, знакомство с методами измерения, изучение вращения, изучение возможностей сочетания материалов, знакомство с передаточными механизмами.</w:t>
      </w:r>
    </w:p>
    <w:p w14:paraId="0431BF79"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4.Перекидные качели</w:t>
      </w:r>
    </w:p>
    <w:p w14:paraId="038B3BBC"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Введение понятия равновесие, точка опоры, изучение рычагов, знакомство с методами нестандартных </w:t>
      </w:r>
      <w:proofErr w:type="gramStart"/>
      <w:r w:rsidRPr="00AD6309">
        <w:rPr>
          <w:rFonts w:ascii="Times New Roman" w:hAnsi="Times New Roman" w:cs="Times New Roman"/>
          <w:sz w:val="24"/>
          <w:szCs w:val="24"/>
        </w:rPr>
        <w:t>измерений,  формирование</w:t>
      </w:r>
      <w:proofErr w:type="gramEnd"/>
      <w:r w:rsidRPr="00AD6309">
        <w:rPr>
          <w:rFonts w:ascii="Times New Roman" w:hAnsi="Times New Roman" w:cs="Times New Roman"/>
          <w:sz w:val="24"/>
          <w:szCs w:val="24"/>
        </w:rPr>
        <w:t xml:space="preserve"> навыков сборки деталей.</w:t>
      </w:r>
    </w:p>
    <w:p w14:paraId="0F7F464F"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5.Плот</w:t>
      </w:r>
    </w:p>
    <w:p w14:paraId="20B90238"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Закрепить понятие равновесия, введение понятий выталкивающая сила, тяга, толчок, энергия ветра.</w:t>
      </w:r>
    </w:p>
    <w:p w14:paraId="7496D6B0"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6.Пусковая установка для машинок</w:t>
      </w:r>
    </w:p>
    <w:p w14:paraId="59B70E8E"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Закрепить понятие энергия, трение, тяга и толчок, изучить работу колеса, тренировать навыки измерения расстояния.</w:t>
      </w:r>
    </w:p>
    <w:p w14:paraId="5EB637B9"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7.Измерительная машина</w:t>
      </w:r>
    </w:p>
    <w:p w14:paraId="0F84A1C1"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Продолжить работу с понятиями энергия, сила, трение, изучить методы стандартных и нестандартных измерений.</w:t>
      </w:r>
    </w:p>
    <w:p w14:paraId="6E3E3204"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8.Хоккеист</w:t>
      </w:r>
    </w:p>
    <w:p w14:paraId="6311B98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Отработка понятий энергии я, сила. Знакомство с законом движения механизмов.</w:t>
      </w:r>
    </w:p>
    <w:p w14:paraId="3A07C72A"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9.Новая собака Димы</w:t>
      </w:r>
    </w:p>
    <w:p w14:paraId="57705C8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lastRenderedPageBreak/>
        <w:t>Закрепить понятия трение, познакомиться с ременной передачей.</w:t>
      </w:r>
    </w:p>
    <w:p w14:paraId="0C9B0283"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10.Задачки из жизни (переправа </w:t>
      </w:r>
      <w:proofErr w:type="gramStart"/>
      <w:r w:rsidRPr="00AD6309">
        <w:rPr>
          <w:rFonts w:ascii="Times New Roman" w:hAnsi="Times New Roman" w:cs="Times New Roman"/>
          <w:b/>
          <w:sz w:val="24"/>
          <w:szCs w:val="24"/>
        </w:rPr>
        <w:t>через реку</w:t>
      </w:r>
      <w:proofErr w:type="gramEnd"/>
      <w:r w:rsidRPr="00AD6309">
        <w:rPr>
          <w:rFonts w:ascii="Times New Roman" w:hAnsi="Times New Roman" w:cs="Times New Roman"/>
          <w:b/>
          <w:sz w:val="24"/>
          <w:szCs w:val="24"/>
        </w:rPr>
        <w:t xml:space="preserve"> кишащую крокодилами, жаркий день, пугало, качели)</w:t>
      </w:r>
    </w:p>
    <w:p w14:paraId="31BC100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Научить применять на практике знания и навыки, касающиеся особенностей конструкции, прочности, </w:t>
      </w:r>
      <w:proofErr w:type="gramStart"/>
      <w:r w:rsidRPr="00AD6309">
        <w:rPr>
          <w:rFonts w:ascii="Times New Roman" w:hAnsi="Times New Roman" w:cs="Times New Roman"/>
          <w:sz w:val="24"/>
          <w:szCs w:val="24"/>
        </w:rPr>
        <w:t>устойчивости,  равновесия</w:t>
      </w:r>
      <w:proofErr w:type="gramEnd"/>
      <w:r w:rsidRPr="00AD6309">
        <w:rPr>
          <w:rFonts w:ascii="Times New Roman" w:hAnsi="Times New Roman" w:cs="Times New Roman"/>
          <w:sz w:val="24"/>
          <w:szCs w:val="24"/>
        </w:rPr>
        <w:t xml:space="preserve">, методов измерения, использование энергии ветра, применение шестерен и блоков, вращательных движений. </w:t>
      </w:r>
    </w:p>
    <w:p w14:paraId="16C02F2B"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Выполнение творческих проектов с использованием ранее полученных знаний. Защита проектов.</w:t>
      </w:r>
    </w:p>
    <w:p w14:paraId="65DE4ECC" w14:textId="77777777" w:rsidR="00AD6309" w:rsidRPr="00AD6309" w:rsidRDefault="00AD6309" w:rsidP="00AD6309">
      <w:pPr>
        <w:spacing w:after="0" w:line="240" w:lineRule="auto"/>
        <w:jc w:val="center"/>
        <w:rPr>
          <w:rFonts w:ascii="Times New Roman" w:hAnsi="Times New Roman" w:cs="Times New Roman"/>
          <w:b/>
          <w:sz w:val="24"/>
          <w:szCs w:val="24"/>
        </w:rPr>
      </w:pPr>
      <w:r w:rsidRPr="00AD6309">
        <w:rPr>
          <w:rFonts w:ascii="Times New Roman" w:hAnsi="Times New Roman" w:cs="Times New Roman"/>
          <w:b/>
          <w:sz w:val="24"/>
          <w:szCs w:val="24"/>
        </w:rPr>
        <w:t>Модуль «Простые механизмы»</w:t>
      </w:r>
    </w:p>
    <w:p w14:paraId="1C81E192"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 xml:space="preserve">Введение </w:t>
      </w:r>
    </w:p>
    <w:p w14:paraId="3DB76260"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Знакомство с набором ЛЕГО, правила организации рабочего места, возможности набора </w:t>
      </w:r>
      <w:proofErr w:type="gramStart"/>
      <w:r w:rsidRPr="00AD6309">
        <w:rPr>
          <w:rFonts w:ascii="Times New Roman" w:hAnsi="Times New Roman" w:cs="Times New Roman"/>
          <w:sz w:val="24"/>
          <w:szCs w:val="24"/>
        </w:rPr>
        <w:t>« Простые</w:t>
      </w:r>
      <w:proofErr w:type="gramEnd"/>
      <w:r w:rsidRPr="00AD6309">
        <w:rPr>
          <w:rFonts w:ascii="Times New Roman" w:hAnsi="Times New Roman" w:cs="Times New Roman"/>
          <w:sz w:val="24"/>
          <w:szCs w:val="24"/>
        </w:rPr>
        <w:t xml:space="preserve"> механизмы»</w:t>
      </w:r>
    </w:p>
    <w:p w14:paraId="3F45C987"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Зубчатые колеса</w:t>
      </w:r>
    </w:p>
    <w:p w14:paraId="735112E9"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Прямозубые зубчатые колеса, коронное зубчатое колесо, </w:t>
      </w:r>
      <w:proofErr w:type="gramStart"/>
      <w:r w:rsidRPr="00AD6309">
        <w:rPr>
          <w:rFonts w:ascii="Times New Roman" w:hAnsi="Times New Roman" w:cs="Times New Roman"/>
          <w:sz w:val="24"/>
          <w:szCs w:val="24"/>
        </w:rPr>
        <w:t>понятия  изменения</w:t>
      </w:r>
      <w:proofErr w:type="gramEnd"/>
      <w:r w:rsidRPr="00AD6309">
        <w:rPr>
          <w:rFonts w:ascii="Times New Roman" w:hAnsi="Times New Roman" w:cs="Times New Roman"/>
          <w:sz w:val="24"/>
          <w:szCs w:val="24"/>
        </w:rPr>
        <w:t xml:space="preserve"> направления вращения, плоскости вращательного движения, увеличение или уменьшение скорости  вращения, увеличение вращающей силы(крутящий момент), Понятие промежуточное, ведомое и ведущее зубчатое колесо. Построение принципиальных моделей для </w:t>
      </w:r>
      <w:proofErr w:type="gramStart"/>
      <w:r w:rsidRPr="00AD6309">
        <w:rPr>
          <w:rFonts w:ascii="Times New Roman" w:hAnsi="Times New Roman" w:cs="Times New Roman"/>
          <w:sz w:val="24"/>
          <w:szCs w:val="24"/>
        </w:rPr>
        <w:t>понимания  принципов</w:t>
      </w:r>
      <w:proofErr w:type="gramEnd"/>
      <w:r w:rsidRPr="00AD6309">
        <w:rPr>
          <w:rFonts w:ascii="Times New Roman" w:hAnsi="Times New Roman" w:cs="Times New Roman"/>
          <w:sz w:val="24"/>
          <w:szCs w:val="24"/>
        </w:rPr>
        <w:t xml:space="preserve"> работы механизма. Основное задание: Карусель. Творческое задание: тележка с попкорном.</w:t>
      </w:r>
    </w:p>
    <w:p w14:paraId="084F70CE"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Колеса и оси</w:t>
      </w:r>
    </w:p>
    <w:p w14:paraId="6AA7418F"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Что такое колесо, ось, вал? Познакомить с понятиями трение, скольжение, одиночная фиксированная ось, управление. Какой тип оси использовать для передних колес. Основное </w:t>
      </w:r>
      <w:proofErr w:type="gramStart"/>
      <w:r w:rsidRPr="00AD6309">
        <w:rPr>
          <w:rFonts w:ascii="Times New Roman" w:hAnsi="Times New Roman" w:cs="Times New Roman"/>
          <w:sz w:val="24"/>
          <w:szCs w:val="24"/>
        </w:rPr>
        <w:t>задании:  Машинка</w:t>
      </w:r>
      <w:proofErr w:type="gramEnd"/>
      <w:r w:rsidRPr="00AD6309">
        <w:rPr>
          <w:rFonts w:ascii="Times New Roman" w:hAnsi="Times New Roman" w:cs="Times New Roman"/>
          <w:sz w:val="24"/>
          <w:szCs w:val="24"/>
        </w:rPr>
        <w:t xml:space="preserve">. Творческое задание: Тачка. </w:t>
      </w:r>
    </w:p>
    <w:p w14:paraId="2D8B0A07"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 xml:space="preserve">Рычаги </w:t>
      </w:r>
    </w:p>
    <w:p w14:paraId="4A0C8AC8"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Что такое рычаг? Применение рычагов для: приложения силы на расстоянии от груза, изменение </w:t>
      </w:r>
      <w:proofErr w:type="gramStart"/>
      <w:r w:rsidRPr="00AD6309">
        <w:rPr>
          <w:rFonts w:ascii="Times New Roman" w:hAnsi="Times New Roman" w:cs="Times New Roman"/>
          <w:sz w:val="24"/>
          <w:szCs w:val="24"/>
        </w:rPr>
        <w:t>направления  действия</w:t>
      </w:r>
      <w:proofErr w:type="gramEnd"/>
      <w:r w:rsidRPr="00AD6309">
        <w:rPr>
          <w:rFonts w:ascii="Times New Roman" w:hAnsi="Times New Roman" w:cs="Times New Roman"/>
          <w:sz w:val="24"/>
          <w:szCs w:val="24"/>
        </w:rPr>
        <w:t xml:space="preserve"> силы, увеличение действующей силы на груз, увеличения расстояния на который  перемещается груз. Понятия сила, ось вращения, груз, точка приложения силы. Основное задание: Катапульта. Творческое задание: Железнодорожный переезд со шлагбаумом.</w:t>
      </w:r>
    </w:p>
    <w:p w14:paraId="5E34E522"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Шкивы</w:t>
      </w:r>
    </w:p>
    <w:p w14:paraId="2E473852"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Что такое шкив? Понятия ведомый шкив, ведущий шкив и закрепленный шкив. Использование шкивов для изменения направления </w:t>
      </w:r>
      <w:proofErr w:type="gramStart"/>
      <w:r w:rsidRPr="00AD6309">
        <w:rPr>
          <w:rFonts w:ascii="Times New Roman" w:hAnsi="Times New Roman" w:cs="Times New Roman"/>
          <w:sz w:val="24"/>
          <w:szCs w:val="24"/>
        </w:rPr>
        <w:t>тянущего  усилия</w:t>
      </w:r>
      <w:proofErr w:type="gramEnd"/>
      <w:r w:rsidRPr="00AD6309">
        <w:rPr>
          <w:rFonts w:ascii="Times New Roman" w:hAnsi="Times New Roman" w:cs="Times New Roman"/>
          <w:sz w:val="24"/>
          <w:szCs w:val="24"/>
        </w:rPr>
        <w:t>, изменение направления вращения, изменение плоскости вращательного движения, увеличение тянущего усилия, увеличение или уменьшение скорости вращения, увеличение вращающей силы, которая также называется крутящим моментом. Основное задание: Сумасшедшие полы. Творческое задание: Подъемный кран.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4"/>
        <w:gridCol w:w="7671"/>
      </w:tblGrid>
      <w:tr w:rsidR="00AD6309" w:rsidRPr="00AD6309" w14:paraId="44D89D0B" w14:textId="77777777" w:rsidTr="00F30704">
        <w:trPr>
          <w:tblCellSpacing w:w="15" w:type="dxa"/>
        </w:trPr>
        <w:tc>
          <w:tcPr>
            <w:tcW w:w="0" w:type="auto"/>
            <w:vAlign w:val="center"/>
            <w:hideMark/>
          </w:tcPr>
          <w:p w14:paraId="2B69E8F8"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b/>
                <w:bCs/>
                <w:sz w:val="24"/>
                <w:szCs w:val="24"/>
              </w:rPr>
              <w:t>Категория</w:t>
            </w:r>
          </w:p>
        </w:tc>
        <w:tc>
          <w:tcPr>
            <w:tcW w:w="0" w:type="auto"/>
            <w:vAlign w:val="center"/>
            <w:hideMark/>
          </w:tcPr>
          <w:p w14:paraId="191B3BFA"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b/>
                <w:bCs/>
                <w:sz w:val="24"/>
                <w:szCs w:val="24"/>
              </w:rPr>
              <w:t>Основные методы работы и компетенции</w:t>
            </w:r>
          </w:p>
        </w:tc>
      </w:tr>
      <w:tr w:rsidR="00AD6309" w:rsidRPr="00AD6309" w14:paraId="40787F51" w14:textId="77777777" w:rsidTr="00F30704">
        <w:trPr>
          <w:tblCellSpacing w:w="15" w:type="dxa"/>
        </w:trPr>
        <w:tc>
          <w:tcPr>
            <w:tcW w:w="0" w:type="auto"/>
            <w:vAlign w:val="center"/>
            <w:hideMark/>
          </w:tcPr>
          <w:p w14:paraId="450D83D1"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1. Первые шаги</w:t>
            </w:r>
          </w:p>
        </w:tc>
        <w:tc>
          <w:tcPr>
            <w:tcW w:w="0" w:type="auto"/>
            <w:vAlign w:val="center"/>
            <w:hideMark/>
          </w:tcPr>
          <w:p w14:paraId="3286B414"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освоение технологии работы с конструктором,</w:t>
            </w:r>
          </w:p>
          <w:p w14:paraId="74B74438"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знакомство с деталями конструктора, возможностями набора, “</w:t>
            </w:r>
            <w:proofErr w:type="spellStart"/>
            <w:r w:rsidRPr="00AD6309">
              <w:rPr>
                <w:rFonts w:ascii="Times New Roman" w:eastAsia="Times New Roman" w:hAnsi="Times New Roman" w:cs="Times New Roman"/>
                <w:sz w:val="24"/>
                <w:szCs w:val="24"/>
              </w:rPr>
              <w:t>Конструктопедией</w:t>
            </w:r>
            <w:proofErr w:type="spellEnd"/>
            <w:r w:rsidRPr="00AD6309">
              <w:rPr>
                <w:rFonts w:ascii="Times New Roman" w:eastAsia="Times New Roman" w:hAnsi="Times New Roman" w:cs="Times New Roman"/>
                <w:sz w:val="24"/>
                <w:szCs w:val="24"/>
              </w:rPr>
              <w:t>”,</w:t>
            </w:r>
          </w:p>
          <w:p w14:paraId="35C11A32"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построение небольших историй с использованием указателей (настроения, категории),</w:t>
            </w:r>
          </w:p>
          <w:p w14:paraId="4C16C1C3"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первые попытки построения историй (начало - середина-конец, 4В: “Что? Кто? Когда? Где?”),</w:t>
            </w:r>
          </w:p>
          <w:p w14:paraId="20142843"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 xml:space="preserve">знакомство с программой Story </w:t>
            </w:r>
            <w:proofErr w:type="spellStart"/>
            <w:r w:rsidRPr="00AD6309">
              <w:rPr>
                <w:rFonts w:ascii="Times New Roman" w:eastAsia="Times New Roman" w:hAnsi="Times New Roman" w:cs="Times New Roman"/>
                <w:sz w:val="24"/>
                <w:szCs w:val="24"/>
              </w:rPr>
              <w:t>Visualizer</w:t>
            </w:r>
            <w:proofErr w:type="spellEnd"/>
            <w:r w:rsidRPr="00AD6309">
              <w:rPr>
                <w:rFonts w:ascii="Times New Roman" w:eastAsia="Times New Roman" w:hAnsi="Times New Roman" w:cs="Times New Roman"/>
                <w:sz w:val="24"/>
                <w:szCs w:val="24"/>
              </w:rPr>
              <w:t>,</w:t>
            </w:r>
          </w:p>
          <w:p w14:paraId="405964B0"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первые попытки записи историй на видео.</w:t>
            </w:r>
          </w:p>
        </w:tc>
      </w:tr>
      <w:tr w:rsidR="00AD6309" w:rsidRPr="00AD6309" w14:paraId="74D593A9" w14:textId="77777777" w:rsidTr="00F30704">
        <w:trPr>
          <w:tblCellSpacing w:w="15" w:type="dxa"/>
        </w:trPr>
        <w:tc>
          <w:tcPr>
            <w:tcW w:w="0" w:type="auto"/>
            <w:vAlign w:val="center"/>
            <w:hideMark/>
          </w:tcPr>
          <w:p w14:paraId="69B915EC"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2. Повседневное повествование</w:t>
            </w:r>
          </w:p>
        </w:tc>
        <w:tc>
          <w:tcPr>
            <w:tcW w:w="0" w:type="auto"/>
            <w:vAlign w:val="center"/>
            <w:hideMark/>
          </w:tcPr>
          <w:p w14:paraId="7C8AF438"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 xml:space="preserve">учитель и ученики говорят о значимых событиях в жизни учащихся, а </w:t>
            </w:r>
            <w:proofErr w:type="gramStart"/>
            <w:r w:rsidRPr="00AD6309">
              <w:rPr>
                <w:rFonts w:ascii="Times New Roman" w:eastAsia="Times New Roman" w:hAnsi="Times New Roman" w:cs="Times New Roman"/>
                <w:sz w:val="24"/>
                <w:szCs w:val="24"/>
              </w:rPr>
              <w:t>так же</w:t>
            </w:r>
            <w:proofErr w:type="gramEnd"/>
            <w:r w:rsidRPr="00AD6309">
              <w:rPr>
                <w:rFonts w:ascii="Times New Roman" w:eastAsia="Times New Roman" w:hAnsi="Times New Roman" w:cs="Times New Roman"/>
                <w:sz w:val="24"/>
                <w:szCs w:val="24"/>
              </w:rPr>
              <w:t xml:space="preserve"> обсуждают события в жизни общества, фильмы, книги, телевидение,</w:t>
            </w:r>
          </w:p>
          <w:p w14:paraId="79C8015A"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ученики строят 1 сценическую конструкцию, а затем разворачивается какая-то история на ее основе,</w:t>
            </w:r>
          </w:p>
          <w:p w14:paraId="08E8C106"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обсуждаются разные точки зрения, учащиеся показывают свою трактовку событий,</w:t>
            </w:r>
          </w:p>
          <w:p w14:paraId="6441C93C"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lastRenderedPageBreak/>
              <w:t>истории на видео становятся более обдуманными, учащиеся руководят процессом съемки и монтажа,</w:t>
            </w:r>
          </w:p>
          <w:p w14:paraId="4AD1FCA1"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 xml:space="preserve">вводятся элементы </w:t>
            </w:r>
            <w:proofErr w:type="spellStart"/>
            <w:r w:rsidRPr="00AD6309">
              <w:rPr>
                <w:rFonts w:ascii="Times New Roman" w:eastAsia="Times New Roman" w:hAnsi="Times New Roman" w:cs="Times New Roman"/>
                <w:sz w:val="24"/>
                <w:szCs w:val="24"/>
              </w:rPr>
              <w:t>взаимооценивания</w:t>
            </w:r>
            <w:proofErr w:type="spellEnd"/>
            <w:r w:rsidRPr="00AD6309">
              <w:rPr>
                <w:rFonts w:ascii="Times New Roman" w:eastAsia="Times New Roman" w:hAnsi="Times New Roman" w:cs="Times New Roman"/>
                <w:sz w:val="24"/>
                <w:szCs w:val="24"/>
              </w:rPr>
              <w:t xml:space="preserve"> работ.</w:t>
            </w:r>
          </w:p>
        </w:tc>
      </w:tr>
      <w:tr w:rsidR="00AD6309" w:rsidRPr="00AD6309" w14:paraId="4DE1861E" w14:textId="77777777" w:rsidTr="00F30704">
        <w:trPr>
          <w:tblCellSpacing w:w="15" w:type="dxa"/>
        </w:trPr>
        <w:tc>
          <w:tcPr>
            <w:tcW w:w="0" w:type="auto"/>
            <w:vAlign w:val="center"/>
            <w:hideMark/>
          </w:tcPr>
          <w:p w14:paraId="408EBF2B"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lastRenderedPageBreak/>
              <w:t>3. Построение и рассказывание историй</w:t>
            </w:r>
          </w:p>
        </w:tc>
        <w:tc>
          <w:tcPr>
            <w:tcW w:w="0" w:type="auto"/>
            <w:vAlign w:val="center"/>
            <w:hideMark/>
          </w:tcPr>
          <w:p w14:paraId="3F48A95E"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Работа в группе над одним сюжетом, распределение платформ между участниками, которые создают разные этапы развития сюжета,</w:t>
            </w:r>
          </w:p>
          <w:p w14:paraId="61963F55"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Разные методы работы: создание целого рассказа по фрагменту, разные интерпретации одного события,</w:t>
            </w:r>
          </w:p>
          <w:p w14:paraId="5C0884F5"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 xml:space="preserve">Съемка фильмов или мультфильмов (в жанре </w:t>
            </w:r>
            <w:proofErr w:type="spellStart"/>
            <w:r w:rsidRPr="00AD6309">
              <w:rPr>
                <w:rFonts w:ascii="Times New Roman" w:eastAsia="Times New Roman" w:hAnsi="Times New Roman" w:cs="Times New Roman"/>
                <w:sz w:val="24"/>
                <w:szCs w:val="24"/>
              </w:rPr>
              <w:t>stop-motion</w:t>
            </w:r>
            <w:proofErr w:type="spellEnd"/>
            <w:r w:rsidRPr="00AD6309">
              <w:rPr>
                <w:rFonts w:ascii="Times New Roman" w:eastAsia="Times New Roman" w:hAnsi="Times New Roman" w:cs="Times New Roman"/>
                <w:sz w:val="24"/>
                <w:szCs w:val="24"/>
              </w:rPr>
              <w:t>).</w:t>
            </w:r>
          </w:p>
        </w:tc>
      </w:tr>
      <w:tr w:rsidR="00AD6309" w:rsidRPr="00AD6309" w14:paraId="536143F7" w14:textId="77777777" w:rsidTr="00F30704">
        <w:trPr>
          <w:tblCellSpacing w:w="15" w:type="dxa"/>
        </w:trPr>
        <w:tc>
          <w:tcPr>
            <w:tcW w:w="0" w:type="auto"/>
            <w:vAlign w:val="center"/>
            <w:hideMark/>
          </w:tcPr>
          <w:p w14:paraId="5FE301F1"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4. Пересказ и анализ рассказов</w:t>
            </w:r>
          </w:p>
        </w:tc>
        <w:tc>
          <w:tcPr>
            <w:tcW w:w="0" w:type="auto"/>
            <w:vAlign w:val="center"/>
            <w:hideMark/>
          </w:tcPr>
          <w:p w14:paraId="22CE5A9C"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Чтение и анализ рассказов разных жанров, определение их жанрового своеобразия,</w:t>
            </w:r>
          </w:p>
          <w:p w14:paraId="6176E744"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Анализ характеров персонажей, выражение их через внешний вид, поведение, речь,</w:t>
            </w:r>
          </w:p>
          <w:p w14:paraId="2992F851"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Ученики создают свою историю в рамках определенного жанра (страшилка, романтическая история, стихотворение, древняя легенда),</w:t>
            </w:r>
          </w:p>
          <w:p w14:paraId="064D0263"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Создание иллюстрированных рассказов, фильмов, комиксов, мультфильмов.</w:t>
            </w:r>
          </w:p>
        </w:tc>
      </w:tr>
    </w:tbl>
    <w:p w14:paraId="32288004" w14:textId="6D01A31A" w:rsidR="00AD6309" w:rsidRPr="00AD6309" w:rsidRDefault="00AD6309" w:rsidP="005D11DE">
      <w:pPr>
        <w:spacing w:after="0" w:line="240" w:lineRule="auto"/>
        <w:rPr>
          <w:rFonts w:ascii="Times New Roman" w:hAnsi="Times New Roman" w:cs="Times New Roman"/>
          <w:b/>
          <w:sz w:val="24"/>
          <w:szCs w:val="24"/>
        </w:rPr>
      </w:pPr>
      <w:r w:rsidRPr="00AD6309">
        <w:rPr>
          <w:rFonts w:ascii="Times New Roman" w:eastAsia="Times New Roman" w:hAnsi="Times New Roman" w:cs="Times New Roman"/>
          <w:sz w:val="24"/>
          <w:szCs w:val="24"/>
        </w:rPr>
        <w:br/>
        <w:t xml:space="preserve">Каждое занятие имеет </w:t>
      </w:r>
      <w:r w:rsidRPr="00AD6309">
        <w:rPr>
          <w:rFonts w:ascii="Times New Roman" w:eastAsia="Times New Roman" w:hAnsi="Times New Roman" w:cs="Times New Roman"/>
          <w:b/>
          <w:bCs/>
          <w:sz w:val="24"/>
          <w:szCs w:val="24"/>
        </w:rPr>
        <w:t>выраженную однотипную структуру</w:t>
      </w:r>
      <w:r w:rsidRPr="00AD6309">
        <w:rPr>
          <w:rFonts w:ascii="Times New Roman" w:eastAsia="Times New Roman" w:hAnsi="Times New Roman" w:cs="Times New Roman"/>
          <w:sz w:val="24"/>
          <w:szCs w:val="24"/>
        </w:rPr>
        <w:t>, что обеспечивает естественный ход процесса обучения.</w:t>
      </w:r>
      <w:r w:rsidR="005D11DE" w:rsidRPr="00AD6309">
        <w:rPr>
          <w:rFonts w:ascii="Times New Roman" w:hAnsi="Times New Roman" w:cs="Times New Roman"/>
          <w:b/>
          <w:sz w:val="24"/>
          <w:szCs w:val="24"/>
        </w:rPr>
        <w:t xml:space="preserve"> </w:t>
      </w:r>
    </w:p>
    <w:p w14:paraId="56C3EDE5" w14:textId="77777777" w:rsidR="00183262" w:rsidRPr="00AD6309" w:rsidRDefault="007F2F42" w:rsidP="00F62D58">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 Место курса</w:t>
      </w:r>
    </w:p>
    <w:p w14:paraId="358A5F3B" w14:textId="77777777" w:rsidR="007F2F42" w:rsidRPr="00AD6309" w:rsidRDefault="007F2F42" w:rsidP="007F2F42">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Программа занятия ориентированы на учащихся 1 – 3 классов</w:t>
      </w:r>
    </w:p>
    <w:p w14:paraId="187429A3" w14:textId="343FDC65" w:rsidR="007F2F42" w:rsidRPr="00AD6309" w:rsidRDefault="007F2F42" w:rsidP="007F2F42">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Количество </w:t>
      </w:r>
      <w:proofErr w:type="gramStart"/>
      <w:r w:rsidRPr="00AD6309">
        <w:rPr>
          <w:rFonts w:ascii="Times New Roman" w:hAnsi="Times New Roman" w:cs="Times New Roman"/>
          <w:sz w:val="24"/>
          <w:szCs w:val="24"/>
        </w:rPr>
        <w:t>часов :</w:t>
      </w:r>
      <w:proofErr w:type="gramEnd"/>
      <w:r w:rsidRPr="00AD6309">
        <w:rPr>
          <w:rFonts w:ascii="Times New Roman" w:hAnsi="Times New Roman" w:cs="Times New Roman"/>
          <w:sz w:val="24"/>
          <w:szCs w:val="24"/>
        </w:rPr>
        <w:t xml:space="preserve"> 1 класс 3</w:t>
      </w:r>
      <w:r w:rsidR="00D948CD">
        <w:rPr>
          <w:rFonts w:ascii="Times New Roman" w:hAnsi="Times New Roman" w:cs="Times New Roman"/>
          <w:sz w:val="24"/>
          <w:szCs w:val="24"/>
        </w:rPr>
        <w:t>4</w:t>
      </w:r>
      <w:r w:rsidRPr="00AD6309">
        <w:rPr>
          <w:rFonts w:ascii="Times New Roman" w:hAnsi="Times New Roman" w:cs="Times New Roman"/>
          <w:sz w:val="24"/>
          <w:szCs w:val="24"/>
        </w:rPr>
        <w:t xml:space="preserve"> часов ( 1 час в неделю)</w:t>
      </w:r>
    </w:p>
    <w:p w14:paraId="22A6742D" w14:textId="77777777" w:rsidR="00012045" w:rsidRPr="00AD6309" w:rsidRDefault="00012045" w:rsidP="007F2F42">
      <w:pPr>
        <w:spacing w:after="0" w:line="240" w:lineRule="auto"/>
        <w:rPr>
          <w:rFonts w:ascii="Times New Roman" w:hAnsi="Times New Roman" w:cs="Times New Roman"/>
          <w:sz w:val="24"/>
          <w:szCs w:val="24"/>
        </w:rPr>
      </w:pPr>
    </w:p>
    <w:p w14:paraId="637E9343" w14:textId="77777777" w:rsidR="00C73F00" w:rsidRDefault="00C73F0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E15AEB4" w14:textId="77777777" w:rsidR="00E32455" w:rsidRPr="00E33DE2" w:rsidRDefault="00E32455" w:rsidP="00E32455">
      <w:pPr>
        <w:suppressAutoHyphens/>
        <w:spacing w:after="0" w:line="240" w:lineRule="auto"/>
        <w:ind w:left="4536"/>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lastRenderedPageBreak/>
        <w:t>Приложение к рабочей программе</w:t>
      </w:r>
    </w:p>
    <w:p w14:paraId="10DC00D7" w14:textId="77777777" w:rsidR="00E32455" w:rsidRDefault="00E32455" w:rsidP="00E32455">
      <w:pPr>
        <w:suppressAutoHyphens/>
        <w:spacing w:after="0" w:line="240" w:lineRule="auto"/>
        <w:ind w:left="453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внеурочной деятельности </w:t>
      </w:r>
    </w:p>
    <w:p w14:paraId="6318FC97" w14:textId="480C0934" w:rsidR="00E32455" w:rsidRPr="00E33DE2" w:rsidRDefault="00E32455" w:rsidP="00E32455">
      <w:pPr>
        <w:suppressAutoHyphens/>
        <w:spacing w:after="0" w:line="240" w:lineRule="auto"/>
        <w:ind w:left="4536"/>
        <w:rPr>
          <w:rFonts w:ascii="Times New Roman" w:eastAsia="Times New Roman" w:hAnsi="Times New Roman"/>
          <w:sz w:val="24"/>
          <w:szCs w:val="24"/>
          <w:lang w:eastAsia="ar-SA"/>
        </w:rPr>
      </w:pPr>
      <w:r>
        <w:rPr>
          <w:rFonts w:ascii="Times New Roman" w:eastAsia="Times New Roman" w:hAnsi="Times New Roman"/>
          <w:sz w:val="24"/>
          <w:szCs w:val="24"/>
          <w:lang w:eastAsia="ar-SA"/>
        </w:rPr>
        <w:t>«</w:t>
      </w:r>
      <w:proofErr w:type="spellStart"/>
      <w:proofErr w:type="gramStart"/>
      <w:r w:rsidR="005F2F37">
        <w:rPr>
          <w:rFonts w:ascii="Times New Roman" w:eastAsia="Times New Roman" w:hAnsi="Times New Roman"/>
          <w:sz w:val="24"/>
          <w:szCs w:val="24"/>
          <w:lang w:eastAsia="ar-SA"/>
        </w:rPr>
        <w:t>Легоконструирование</w:t>
      </w:r>
      <w:proofErr w:type="spellEnd"/>
      <w:r>
        <w:rPr>
          <w:rFonts w:ascii="Times New Roman" w:eastAsia="Times New Roman" w:hAnsi="Times New Roman"/>
          <w:sz w:val="24"/>
          <w:szCs w:val="24"/>
          <w:lang w:eastAsia="ar-SA"/>
        </w:rPr>
        <w:t>»</w:t>
      </w:r>
      <w:r w:rsidRPr="00E33DE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sidR="005F2F37">
        <w:rPr>
          <w:rFonts w:ascii="Times New Roman" w:eastAsia="Times New Roman" w:hAnsi="Times New Roman"/>
          <w:sz w:val="24"/>
          <w:szCs w:val="24"/>
          <w:lang w:eastAsia="ar-SA"/>
        </w:rPr>
        <w:t>1</w:t>
      </w:r>
      <w:proofErr w:type="gramEnd"/>
      <w:r>
        <w:rPr>
          <w:rFonts w:ascii="Times New Roman" w:eastAsia="Times New Roman" w:hAnsi="Times New Roman"/>
          <w:sz w:val="24"/>
          <w:szCs w:val="24"/>
          <w:lang w:eastAsia="ar-SA"/>
        </w:rPr>
        <w:t xml:space="preserve"> </w:t>
      </w:r>
      <w:r w:rsidRPr="00E33DE2">
        <w:rPr>
          <w:rFonts w:ascii="Times New Roman" w:eastAsia="Times New Roman" w:hAnsi="Times New Roman"/>
          <w:sz w:val="24"/>
          <w:szCs w:val="24"/>
          <w:lang w:eastAsia="ar-SA"/>
        </w:rPr>
        <w:t>класс</w:t>
      </w:r>
    </w:p>
    <w:p w14:paraId="509F0771" w14:textId="77777777" w:rsidR="00E32455" w:rsidRPr="00E33DE2" w:rsidRDefault="00E32455" w:rsidP="00E32455">
      <w:pPr>
        <w:suppressAutoHyphens/>
        <w:spacing w:after="0" w:line="240" w:lineRule="auto"/>
        <w:jc w:val="center"/>
        <w:rPr>
          <w:rFonts w:ascii="Times New Roman" w:eastAsia="Times New Roman" w:hAnsi="Times New Roman"/>
          <w:sz w:val="24"/>
          <w:szCs w:val="24"/>
          <w:lang w:eastAsia="ar-SA"/>
        </w:rPr>
      </w:pPr>
    </w:p>
    <w:p w14:paraId="7FED6B0A" w14:textId="77777777" w:rsidR="00E32455" w:rsidRPr="00E33DE2" w:rsidRDefault="00E32455" w:rsidP="00E32455">
      <w:pPr>
        <w:suppressAutoHyphens/>
        <w:spacing w:after="0" w:line="240" w:lineRule="auto"/>
        <w:jc w:val="center"/>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t xml:space="preserve">Муниципальное бюджетное общеобразовательное учреждение </w:t>
      </w:r>
    </w:p>
    <w:p w14:paraId="52305B8A" w14:textId="77777777" w:rsidR="00E32455" w:rsidRDefault="00E32455" w:rsidP="00E32455">
      <w:pPr>
        <w:suppressAutoHyphens/>
        <w:spacing w:after="0" w:line="240" w:lineRule="auto"/>
        <w:jc w:val="center"/>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t>«Бондаревская средняя общеобразовательная школа»</w:t>
      </w:r>
    </w:p>
    <w:tbl>
      <w:tblPr>
        <w:tblpPr w:leftFromText="180" w:rightFromText="180" w:vertAnchor="text" w:horzAnchor="margin" w:tblpY="53"/>
        <w:tblW w:w="9688" w:type="dxa"/>
        <w:tblLook w:val="01E0" w:firstRow="1" w:lastRow="1" w:firstColumn="1" w:lastColumn="1" w:noHBand="0" w:noVBand="0"/>
      </w:tblPr>
      <w:tblGrid>
        <w:gridCol w:w="5014"/>
        <w:gridCol w:w="4674"/>
      </w:tblGrid>
      <w:tr w:rsidR="00E32455" w:rsidRPr="00FC0538" w14:paraId="5ACBB987" w14:textId="77777777" w:rsidTr="0021209E">
        <w:trPr>
          <w:trHeight w:val="1576"/>
        </w:trPr>
        <w:tc>
          <w:tcPr>
            <w:tcW w:w="5014" w:type="dxa"/>
          </w:tcPr>
          <w:p w14:paraId="24348F2E"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0F65AD95"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4AC0E6C0"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65612160"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5A4A409B"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6D9D6740"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4A8F0680"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6BF926E7" w14:textId="77777777" w:rsidR="00E32455" w:rsidRDefault="00E32455" w:rsidP="0021209E">
            <w:pPr>
              <w:tabs>
                <w:tab w:val="left" w:pos="4007"/>
              </w:tabs>
              <w:suppressAutoHyphens/>
              <w:spacing w:after="0" w:line="240" w:lineRule="auto"/>
              <w:rPr>
                <w:rFonts w:ascii="Times New Roman" w:eastAsia="Times New Roman" w:hAnsi="Times New Roman"/>
                <w:sz w:val="24"/>
                <w:szCs w:val="24"/>
                <w:lang w:eastAsia="ar-SA"/>
              </w:rPr>
            </w:pPr>
          </w:p>
          <w:p w14:paraId="505653EB" w14:textId="77777777" w:rsidR="00E32455" w:rsidRPr="00FC0538" w:rsidRDefault="00E32455" w:rsidP="0021209E">
            <w:pPr>
              <w:tabs>
                <w:tab w:val="left" w:pos="4007"/>
              </w:tabs>
              <w:suppressAutoHyphens/>
              <w:spacing w:after="0" w:line="240" w:lineRule="auto"/>
              <w:rPr>
                <w:rFonts w:ascii="Times New Roman" w:eastAsia="Times New Roman" w:hAnsi="Times New Roman"/>
                <w:sz w:val="24"/>
                <w:szCs w:val="24"/>
                <w:lang w:eastAsia="ar-SA"/>
              </w:rPr>
            </w:pPr>
          </w:p>
        </w:tc>
        <w:tc>
          <w:tcPr>
            <w:tcW w:w="4674" w:type="dxa"/>
          </w:tcPr>
          <w:p w14:paraId="1ADE3CB5" w14:textId="77777777" w:rsidR="00E32455" w:rsidRPr="00FC0538" w:rsidRDefault="00E32455" w:rsidP="0021209E">
            <w:pPr>
              <w:suppressAutoHyphens/>
              <w:spacing w:after="0" w:line="240" w:lineRule="auto"/>
              <w:rPr>
                <w:rFonts w:ascii="Times New Roman" w:eastAsia="Times New Roman" w:hAnsi="Times New Roman"/>
                <w:sz w:val="24"/>
                <w:szCs w:val="24"/>
                <w:lang w:eastAsia="ar-SA"/>
              </w:rPr>
            </w:pPr>
          </w:p>
        </w:tc>
      </w:tr>
    </w:tbl>
    <w:p w14:paraId="54995EB6" w14:textId="77777777" w:rsidR="00E32455" w:rsidRPr="00E33DE2" w:rsidRDefault="00E32455" w:rsidP="00E32455">
      <w:pPr>
        <w:suppressAutoHyphens/>
        <w:spacing w:after="0" w:line="240" w:lineRule="auto"/>
        <w:jc w:val="center"/>
        <w:rPr>
          <w:rFonts w:ascii="Times New Roman" w:eastAsia="Times New Roman" w:hAnsi="Times New Roman"/>
          <w:sz w:val="24"/>
          <w:szCs w:val="24"/>
          <w:lang w:eastAsia="ar-SA"/>
        </w:rPr>
      </w:pPr>
    </w:p>
    <w:p w14:paraId="1AD350D3" w14:textId="77777777" w:rsidR="00E32455" w:rsidRDefault="00E32455" w:rsidP="00E32455">
      <w:pPr>
        <w:suppressAutoHyphens/>
        <w:spacing w:after="0" w:line="240" w:lineRule="auto"/>
        <w:jc w:val="center"/>
        <w:rPr>
          <w:rFonts w:ascii="Times New Roman" w:eastAsia="Times New Roman" w:hAnsi="Times New Roman"/>
          <w:b/>
          <w:bCs/>
          <w:sz w:val="32"/>
          <w:szCs w:val="24"/>
          <w:lang w:eastAsia="ar-SA"/>
        </w:rPr>
      </w:pPr>
    </w:p>
    <w:p w14:paraId="37D066ED" w14:textId="77777777" w:rsidR="00E32455" w:rsidRDefault="00E32455" w:rsidP="00E32455">
      <w:pPr>
        <w:suppressAutoHyphens/>
        <w:spacing w:after="0" w:line="240" w:lineRule="auto"/>
        <w:jc w:val="center"/>
        <w:rPr>
          <w:rFonts w:ascii="Times New Roman" w:eastAsia="Times New Roman" w:hAnsi="Times New Roman"/>
          <w:b/>
          <w:bCs/>
          <w:sz w:val="32"/>
          <w:szCs w:val="24"/>
          <w:lang w:eastAsia="ar-SA"/>
        </w:rPr>
      </w:pPr>
    </w:p>
    <w:p w14:paraId="51095562" w14:textId="77777777" w:rsidR="00E32455" w:rsidRPr="00E33DE2" w:rsidRDefault="00E32455" w:rsidP="00E32455">
      <w:pPr>
        <w:suppressAutoHyphens/>
        <w:spacing w:after="0" w:line="240" w:lineRule="auto"/>
        <w:jc w:val="center"/>
        <w:rPr>
          <w:rFonts w:ascii="Times New Roman" w:eastAsia="Times New Roman" w:hAnsi="Times New Roman"/>
          <w:sz w:val="32"/>
          <w:szCs w:val="24"/>
          <w:lang w:eastAsia="ar-SA"/>
        </w:rPr>
      </w:pPr>
      <w:r w:rsidRPr="00E33DE2">
        <w:rPr>
          <w:rFonts w:ascii="Times New Roman" w:eastAsia="Times New Roman" w:hAnsi="Times New Roman"/>
          <w:b/>
          <w:bCs/>
          <w:sz w:val="32"/>
          <w:szCs w:val="24"/>
          <w:lang w:eastAsia="ar-SA"/>
        </w:rPr>
        <w:t>КАЛЕНДАРНО-ТЕМАТИЧЕСКОЕ</w:t>
      </w:r>
    </w:p>
    <w:p w14:paraId="6E1D6EC9" w14:textId="77777777" w:rsidR="00E32455" w:rsidRPr="00E33DE2" w:rsidRDefault="00E32455" w:rsidP="00E32455">
      <w:pPr>
        <w:suppressAutoHyphens/>
        <w:spacing w:after="0" w:line="240" w:lineRule="auto"/>
        <w:jc w:val="center"/>
        <w:rPr>
          <w:rFonts w:ascii="Times New Roman" w:eastAsia="Times New Roman" w:hAnsi="Times New Roman"/>
          <w:sz w:val="32"/>
          <w:szCs w:val="24"/>
          <w:lang w:eastAsia="ar-SA"/>
        </w:rPr>
      </w:pPr>
      <w:r w:rsidRPr="00E33DE2">
        <w:rPr>
          <w:rFonts w:ascii="Times New Roman" w:eastAsia="Times New Roman" w:hAnsi="Times New Roman"/>
          <w:b/>
          <w:bCs/>
          <w:sz w:val="32"/>
          <w:szCs w:val="24"/>
          <w:lang w:eastAsia="ar-SA"/>
        </w:rPr>
        <w:t>ПЛАНИРОВАНИЕ</w:t>
      </w:r>
    </w:p>
    <w:p w14:paraId="7A2FFB38" w14:textId="77777777" w:rsidR="00E32455" w:rsidRDefault="00E32455" w:rsidP="00E32455">
      <w:pPr>
        <w:suppressAutoHyphens/>
        <w:spacing w:after="0" w:line="240" w:lineRule="auto"/>
        <w:jc w:val="center"/>
        <w:rPr>
          <w:rFonts w:ascii="Times New Roman" w:eastAsia="Times New Roman" w:hAnsi="Times New Roman"/>
          <w:b/>
          <w:bCs/>
          <w:sz w:val="32"/>
          <w:szCs w:val="24"/>
          <w:lang w:eastAsia="ar-SA"/>
        </w:rPr>
      </w:pPr>
      <w:r>
        <w:rPr>
          <w:rFonts w:ascii="Times New Roman" w:eastAsia="Times New Roman" w:hAnsi="Times New Roman"/>
          <w:b/>
          <w:bCs/>
          <w:sz w:val="32"/>
          <w:szCs w:val="24"/>
          <w:lang w:eastAsia="ar-SA"/>
        </w:rPr>
        <w:t>внеурочной деятельности</w:t>
      </w:r>
    </w:p>
    <w:p w14:paraId="1DC58A42" w14:textId="01D66912" w:rsidR="00E32455" w:rsidRPr="00E33DE2" w:rsidRDefault="00E32455" w:rsidP="00E32455">
      <w:pPr>
        <w:suppressAutoHyphens/>
        <w:spacing w:after="0" w:line="240" w:lineRule="auto"/>
        <w:jc w:val="center"/>
        <w:rPr>
          <w:rFonts w:ascii="Times New Roman" w:eastAsia="Times New Roman" w:hAnsi="Times New Roman"/>
          <w:sz w:val="32"/>
          <w:szCs w:val="24"/>
          <w:lang w:eastAsia="ar-SA"/>
        </w:rPr>
      </w:pPr>
      <w:r>
        <w:rPr>
          <w:rFonts w:ascii="Times New Roman" w:eastAsia="Times New Roman" w:hAnsi="Times New Roman"/>
          <w:b/>
          <w:bCs/>
          <w:sz w:val="32"/>
          <w:szCs w:val="24"/>
          <w:lang w:eastAsia="ar-SA"/>
        </w:rPr>
        <w:t>«</w:t>
      </w:r>
      <w:proofErr w:type="spellStart"/>
      <w:r w:rsidR="005F2F37">
        <w:rPr>
          <w:rFonts w:ascii="Times New Roman" w:eastAsia="Times New Roman" w:hAnsi="Times New Roman"/>
          <w:b/>
          <w:bCs/>
          <w:sz w:val="32"/>
          <w:szCs w:val="24"/>
          <w:lang w:eastAsia="ar-SA"/>
        </w:rPr>
        <w:t>Легоконструирование</w:t>
      </w:r>
      <w:proofErr w:type="spellEnd"/>
      <w:r>
        <w:rPr>
          <w:rFonts w:ascii="Times New Roman" w:eastAsia="Times New Roman" w:hAnsi="Times New Roman"/>
          <w:b/>
          <w:bCs/>
          <w:sz w:val="32"/>
          <w:szCs w:val="24"/>
          <w:lang w:eastAsia="ar-SA"/>
        </w:rPr>
        <w:t>»</w:t>
      </w:r>
    </w:p>
    <w:p w14:paraId="3E55C3A5" w14:textId="4D6A6155" w:rsidR="00E32455" w:rsidRPr="00E33DE2" w:rsidRDefault="00E32455" w:rsidP="00E32455">
      <w:pPr>
        <w:suppressAutoHyphens/>
        <w:spacing w:after="0" w:line="240" w:lineRule="auto"/>
        <w:ind w:right="-79"/>
        <w:jc w:val="center"/>
        <w:rPr>
          <w:rFonts w:ascii="Times New Roman" w:eastAsia="Times New Roman" w:hAnsi="Times New Roman"/>
          <w:sz w:val="32"/>
          <w:szCs w:val="24"/>
          <w:lang w:eastAsia="ar-SA"/>
        </w:rPr>
      </w:pPr>
      <w:r>
        <w:rPr>
          <w:rFonts w:ascii="Times New Roman" w:eastAsia="Times New Roman" w:hAnsi="Times New Roman"/>
          <w:sz w:val="32"/>
          <w:szCs w:val="24"/>
          <w:lang w:eastAsia="ar-SA"/>
        </w:rPr>
        <w:t xml:space="preserve">для </w:t>
      </w:r>
      <w:r w:rsidR="005F2F37">
        <w:rPr>
          <w:rFonts w:ascii="Times New Roman" w:eastAsia="Times New Roman" w:hAnsi="Times New Roman"/>
          <w:sz w:val="32"/>
          <w:szCs w:val="24"/>
          <w:lang w:eastAsia="ar-SA"/>
        </w:rPr>
        <w:t>1</w:t>
      </w:r>
      <w:r w:rsidRPr="00E33DE2">
        <w:rPr>
          <w:rFonts w:ascii="Times New Roman" w:eastAsia="Times New Roman" w:hAnsi="Times New Roman"/>
          <w:sz w:val="32"/>
          <w:szCs w:val="24"/>
          <w:lang w:eastAsia="ar-SA"/>
        </w:rPr>
        <w:t xml:space="preserve"> класса</w:t>
      </w:r>
    </w:p>
    <w:p w14:paraId="7B3F5739" w14:textId="77777777" w:rsidR="00E32455" w:rsidRPr="00E33DE2" w:rsidRDefault="00E32455" w:rsidP="00E32455">
      <w:pPr>
        <w:suppressAutoHyphens/>
        <w:spacing w:after="0" w:line="240" w:lineRule="auto"/>
        <w:ind w:right="80"/>
        <w:jc w:val="center"/>
        <w:rPr>
          <w:rFonts w:ascii="Times New Roman" w:eastAsia="Times New Roman" w:hAnsi="Times New Roman"/>
          <w:sz w:val="32"/>
          <w:szCs w:val="24"/>
          <w:lang w:eastAsia="ar-SA"/>
        </w:rPr>
      </w:pPr>
      <w:r w:rsidRPr="00E33DE2">
        <w:rPr>
          <w:rFonts w:ascii="Times New Roman" w:eastAsia="Times New Roman" w:hAnsi="Times New Roman"/>
          <w:sz w:val="32"/>
          <w:szCs w:val="24"/>
          <w:lang w:eastAsia="ar-SA"/>
        </w:rPr>
        <w:t>на 202</w:t>
      </w:r>
      <w:r>
        <w:rPr>
          <w:rFonts w:ascii="Times New Roman" w:eastAsia="Times New Roman" w:hAnsi="Times New Roman"/>
          <w:sz w:val="32"/>
          <w:szCs w:val="24"/>
          <w:lang w:eastAsia="ar-SA"/>
        </w:rPr>
        <w:t>5</w:t>
      </w:r>
      <w:r w:rsidRPr="00E33DE2">
        <w:rPr>
          <w:rFonts w:ascii="Times New Roman" w:eastAsia="Times New Roman" w:hAnsi="Times New Roman"/>
          <w:sz w:val="32"/>
          <w:szCs w:val="24"/>
          <w:lang w:eastAsia="ar-SA"/>
        </w:rPr>
        <w:t>-202</w:t>
      </w:r>
      <w:r>
        <w:rPr>
          <w:rFonts w:ascii="Times New Roman" w:eastAsia="Times New Roman" w:hAnsi="Times New Roman"/>
          <w:sz w:val="32"/>
          <w:szCs w:val="24"/>
          <w:lang w:eastAsia="ar-SA"/>
        </w:rPr>
        <w:t>6</w:t>
      </w:r>
      <w:r w:rsidRPr="00E33DE2">
        <w:rPr>
          <w:rFonts w:ascii="Times New Roman" w:eastAsia="Times New Roman" w:hAnsi="Times New Roman"/>
          <w:sz w:val="32"/>
          <w:szCs w:val="24"/>
          <w:lang w:eastAsia="ar-SA"/>
        </w:rPr>
        <w:t xml:space="preserve"> год </w:t>
      </w:r>
    </w:p>
    <w:p w14:paraId="48020E15" w14:textId="77777777" w:rsidR="00E32455" w:rsidRPr="00E33DE2" w:rsidRDefault="00E32455" w:rsidP="00E32455">
      <w:pPr>
        <w:suppressAutoHyphens/>
        <w:spacing w:after="0" w:line="240" w:lineRule="auto"/>
        <w:ind w:right="80"/>
        <w:jc w:val="center"/>
        <w:rPr>
          <w:rFonts w:ascii="Times New Roman" w:eastAsia="Times New Roman" w:hAnsi="Times New Roman"/>
          <w:sz w:val="32"/>
          <w:szCs w:val="24"/>
          <w:lang w:eastAsia="ar-SA"/>
        </w:rPr>
      </w:pPr>
      <w:r w:rsidRPr="00E33DE2">
        <w:rPr>
          <w:rFonts w:ascii="Times New Roman" w:eastAsia="Times New Roman" w:hAnsi="Times New Roman"/>
          <w:sz w:val="32"/>
          <w:szCs w:val="24"/>
          <w:lang w:eastAsia="ar-SA"/>
        </w:rPr>
        <w:t xml:space="preserve">Учитель: </w:t>
      </w:r>
      <w:r>
        <w:rPr>
          <w:rFonts w:ascii="Times New Roman" w:eastAsia="Times New Roman" w:hAnsi="Times New Roman"/>
          <w:sz w:val="32"/>
          <w:szCs w:val="24"/>
          <w:lang w:eastAsia="ar-SA"/>
        </w:rPr>
        <w:t>Рогов Виктор Сергеевич</w:t>
      </w:r>
    </w:p>
    <w:p w14:paraId="11E31685" w14:textId="77777777" w:rsidR="00E32455" w:rsidRPr="00E33DE2" w:rsidRDefault="00E32455" w:rsidP="00E32455">
      <w:pPr>
        <w:suppressAutoHyphens/>
        <w:spacing w:after="0" w:line="240" w:lineRule="auto"/>
        <w:ind w:right="80"/>
        <w:jc w:val="center"/>
        <w:rPr>
          <w:rFonts w:ascii="Times New Roman" w:eastAsia="Times New Roman" w:hAnsi="Times New Roman"/>
          <w:sz w:val="32"/>
          <w:szCs w:val="24"/>
          <w:lang w:eastAsia="ar-SA"/>
        </w:rPr>
      </w:pPr>
    </w:p>
    <w:p w14:paraId="4FE3AC74" w14:textId="77777777" w:rsidR="00E32455" w:rsidRPr="00E33DE2" w:rsidRDefault="00E32455" w:rsidP="00E32455">
      <w:pPr>
        <w:suppressAutoHyphens/>
        <w:spacing w:after="0" w:line="200" w:lineRule="exact"/>
        <w:jc w:val="center"/>
        <w:rPr>
          <w:rFonts w:ascii="Times New Roman" w:eastAsia="Times New Roman" w:hAnsi="Times New Roman"/>
          <w:sz w:val="24"/>
          <w:szCs w:val="24"/>
          <w:lang w:eastAsia="ar-SA"/>
        </w:rPr>
      </w:pPr>
    </w:p>
    <w:p w14:paraId="6C5BCA8F"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1876C9C9"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2027E4FC"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35885D88"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4B78F6E8"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62633F52"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14810BE0" w14:textId="77777777" w:rsidR="00E32455" w:rsidRPr="00E33DE2" w:rsidRDefault="00E32455" w:rsidP="00E32455">
      <w:pPr>
        <w:suppressAutoHyphens/>
        <w:spacing w:after="0" w:line="200" w:lineRule="exact"/>
        <w:rPr>
          <w:rFonts w:ascii="Times New Roman" w:eastAsia="Times New Roman" w:hAnsi="Times New Roman"/>
          <w:sz w:val="24"/>
          <w:szCs w:val="24"/>
          <w:lang w:eastAsia="ar-SA"/>
        </w:rPr>
      </w:pPr>
    </w:p>
    <w:p w14:paraId="35B1571C" w14:textId="77777777" w:rsidR="00E32455" w:rsidRPr="00E33DE2" w:rsidRDefault="00E32455" w:rsidP="00E32455">
      <w:pPr>
        <w:suppressAutoHyphens/>
        <w:spacing w:after="0" w:line="222" w:lineRule="exact"/>
        <w:rPr>
          <w:rFonts w:ascii="Times New Roman" w:eastAsia="Times New Roman" w:hAnsi="Times New Roman"/>
          <w:sz w:val="24"/>
          <w:szCs w:val="24"/>
          <w:lang w:eastAsia="ar-SA"/>
        </w:rPr>
      </w:pPr>
    </w:p>
    <w:p w14:paraId="6F6792A1"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737112EF"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53F0631E"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48175F53"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43B0BC6F"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6E39BA86"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37B59C78"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4D406FC0"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3C0BEF84"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30F081D5"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15B18AEB"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572B183C"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2B4D9ED9"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5BD3B7A2"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6438A2A8"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6BC4FAF1" w14:textId="77777777" w:rsidR="00E32455" w:rsidRPr="00E33DE2" w:rsidRDefault="00E32455" w:rsidP="00E32455">
      <w:pPr>
        <w:suppressAutoHyphens/>
        <w:spacing w:after="0" w:line="240" w:lineRule="auto"/>
        <w:ind w:right="100"/>
        <w:jc w:val="center"/>
        <w:rPr>
          <w:rFonts w:ascii="Times New Roman" w:eastAsia="Times New Roman" w:hAnsi="Times New Roman"/>
          <w:sz w:val="24"/>
          <w:szCs w:val="24"/>
          <w:lang w:eastAsia="ar-SA"/>
        </w:rPr>
      </w:pPr>
    </w:p>
    <w:p w14:paraId="7EDBEFAD" w14:textId="77777777" w:rsidR="00E32455" w:rsidRPr="00E33DE2" w:rsidRDefault="00E32455" w:rsidP="00E32455">
      <w:pPr>
        <w:suppressAutoHyphens/>
        <w:spacing w:after="0" w:line="240" w:lineRule="auto"/>
        <w:ind w:right="100"/>
        <w:jc w:val="center"/>
        <w:rPr>
          <w:rFonts w:ascii="Times New Roman" w:eastAsia="Times New Roman" w:hAnsi="Times New Roman"/>
          <w:sz w:val="28"/>
          <w:szCs w:val="28"/>
          <w:lang w:eastAsia="ar-SA"/>
        </w:rPr>
      </w:pPr>
      <w:proofErr w:type="spellStart"/>
      <w:r w:rsidRPr="00E33DE2">
        <w:rPr>
          <w:rFonts w:ascii="Times New Roman" w:eastAsia="Times New Roman" w:hAnsi="Times New Roman"/>
          <w:sz w:val="24"/>
          <w:szCs w:val="24"/>
          <w:lang w:eastAsia="ar-SA"/>
        </w:rPr>
        <w:t>Бондарево</w:t>
      </w:r>
      <w:proofErr w:type="spellEnd"/>
      <w:r w:rsidRPr="00E33DE2">
        <w:rPr>
          <w:rFonts w:ascii="Times New Roman" w:eastAsia="Times New Roman" w:hAnsi="Times New Roman"/>
          <w:sz w:val="24"/>
          <w:szCs w:val="24"/>
          <w:lang w:eastAsia="ar-SA"/>
        </w:rPr>
        <w:t>, 202</w:t>
      </w:r>
      <w:r>
        <w:rPr>
          <w:rFonts w:ascii="Times New Roman" w:eastAsia="Times New Roman" w:hAnsi="Times New Roman"/>
          <w:sz w:val="24"/>
          <w:szCs w:val="24"/>
          <w:lang w:eastAsia="ar-SA"/>
        </w:rPr>
        <w:t>5</w:t>
      </w:r>
      <w:r w:rsidRPr="00E33DE2">
        <w:rPr>
          <w:rFonts w:ascii="Times New Roman" w:eastAsia="Times New Roman" w:hAnsi="Times New Roman"/>
          <w:sz w:val="24"/>
          <w:szCs w:val="24"/>
          <w:lang w:eastAsia="ar-SA"/>
        </w:rPr>
        <w:t xml:space="preserve"> год</w:t>
      </w:r>
    </w:p>
    <w:p w14:paraId="66C3AF72" w14:textId="1839264A" w:rsidR="005D5AFF" w:rsidRDefault="005D5AFF" w:rsidP="005D5AF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E23C57">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ематическое планирование</w:t>
      </w:r>
    </w:p>
    <w:p w14:paraId="7C2EA517" w14:textId="77777777" w:rsidR="00012045" w:rsidRDefault="00012045" w:rsidP="00012045">
      <w:pPr>
        <w:spacing w:after="0"/>
        <w:rPr>
          <w:rFonts w:ascii="Times New Roman" w:hAnsi="Times New Roman" w:cs="Times New Roman"/>
          <w:b/>
          <w:sz w:val="24"/>
          <w:szCs w:val="24"/>
        </w:rPr>
      </w:pPr>
    </w:p>
    <w:p w14:paraId="24806D27" w14:textId="53CD8BC4" w:rsidR="00012045" w:rsidRDefault="00012045" w:rsidP="00012045">
      <w:pPr>
        <w:spacing w:after="0"/>
        <w:rPr>
          <w:rFonts w:ascii="Times New Roman" w:hAnsi="Times New Roman" w:cs="Times New Roman"/>
          <w:b/>
          <w:sz w:val="24"/>
          <w:szCs w:val="24"/>
        </w:rPr>
      </w:pPr>
      <w:r w:rsidRPr="00A65276">
        <w:rPr>
          <w:rFonts w:ascii="Times New Roman" w:hAnsi="Times New Roman" w:cs="Times New Roman"/>
          <w:b/>
          <w:sz w:val="24"/>
          <w:szCs w:val="24"/>
        </w:rPr>
        <w:t>Т</w:t>
      </w:r>
      <w:r>
        <w:rPr>
          <w:rFonts w:ascii="Times New Roman" w:hAnsi="Times New Roman" w:cs="Times New Roman"/>
          <w:b/>
          <w:sz w:val="24"/>
          <w:szCs w:val="24"/>
        </w:rPr>
        <w:t>е</w:t>
      </w:r>
      <w:r w:rsidRPr="00A65276">
        <w:rPr>
          <w:rFonts w:ascii="Times New Roman" w:hAnsi="Times New Roman" w:cs="Times New Roman"/>
          <w:b/>
          <w:sz w:val="24"/>
          <w:szCs w:val="24"/>
        </w:rPr>
        <w:t xml:space="preserve">матическое планирование по курсу </w:t>
      </w:r>
      <w:proofErr w:type="spellStart"/>
      <w:r w:rsidR="00E32455">
        <w:rPr>
          <w:rFonts w:ascii="Times New Roman" w:hAnsi="Times New Roman" w:cs="Times New Roman"/>
          <w:b/>
          <w:sz w:val="24"/>
          <w:szCs w:val="24"/>
        </w:rPr>
        <w:t>Л</w:t>
      </w:r>
      <w:r w:rsidRPr="00A65276">
        <w:rPr>
          <w:rFonts w:ascii="Times New Roman" w:hAnsi="Times New Roman" w:cs="Times New Roman"/>
          <w:b/>
          <w:sz w:val="24"/>
          <w:szCs w:val="24"/>
        </w:rPr>
        <w:t>егоконструирование</w:t>
      </w:r>
      <w:proofErr w:type="spellEnd"/>
      <w:r w:rsidRPr="00A65276">
        <w:rPr>
          <w:rFonts w:ascii="Times New Roman" w:hAnsi="Times New Roman" w:cs="Times New Roman"/>
          <w:b/>
          <w:sz w:val="24"/>
          <w:szCs w:val="24"/>
        </w:rPr>
        <w:t xml:space="preserve"> 1 класс </w:t>
      </w:r>
    </w:p>
    <w:p w14:paraId="6DE82624" w14:textId="77777777" w:rsidR="00012045" w:rsidRDefault="00012045" w:rsidP="00012045">
      <w:pPr>
        <w:spacing w:after="0"/>
        <w:rPr>
          <w:rFonts w:ascii="Times New Roman" w:hAnsi="Times New Roman" w:cs="Times New Roman"/>
          <w:b/>
          <w:sz w:val="24"/>
          <w:szCs w:val="24"/>
        </w:rPr>
      </w:pPr>
      <w:r>
        <w:rPr>
          <w:rFonts w:ascii="Times New Roman" w:hAnsi="Times New Roman" w:cs="Times New Roman"/>
          <w:b/>
          <w:sz w:val="24"/>
          <w:szCs w:val="24"/>
        </w:rPr>
        <w:t>К</w:t>
      </w:r>
      <w:r w:rsidRPr="00A65276">
        <w:rPr>
          <w:rFonts w:ascii="Times New Roman" w:hAnsi="Times New Roman" w:cs="Times New Roman"/>
          <w:b/>
          <w:sz w:val="24"/>
          <w:szCs w:val="24"/>
        </w:rPr>
        <w:t xml:space="preserve">оличество </w:t>
      </w:r>
      <w:proofErr w:type="gramStart"/>
      <w:r w:rsidRPr="00A65276">
        <w:rPr>
          <w:rFonts w:ascii="Times New Roman" w:hAnsi="Times New Roman" w:cs="Times New Roman"/>
          <w:b/>
          <w:sz w:val="24"/>
          <w:szCs w:val="24"/>
        </w:rPr>
        <w:t>часов  33</w:t>
      </w:r>
      <w:proofErr w:type="gramEnd"/>
      <w:r w:rsidRPr="00A65276">
        <w:rPr>
          <w:rFonts w:ascii="Times New Roman" w:hAnsi="Times New Roman" w:cs="Times New Roman"/>
          <w:b/>
          <w:sz w:val="24"/>
          <w:szCs w:val="24"/>
        </w:rPr>
        <w:t xml:space="preserve"> (1 час в неделю) </w:t>
      </w:r>
    </w:p>
    <w:p w14:paraId="7E0C1D06" w14:textId="77777777" w:rsidR="00012045" w:rsidRDefault="00012045" w:rsidP="00012045">
      <w:pPr>
        <w:spacing w:after="0"/>
        <w:rPr>
          <w:rFonts w:ascii="Times New Roman" w:hAnsi="Times New Roman" w:cs="Times New Roman"/>
          <w:b/>
          <w:sz w:val="24"/>
          <w:szCs w:val="24"/>
        </w:rPr>
      </w:pPr>
      <w:r>
        <w:rPr>
          <w:rFonts w:ascii="Times New Roman" w:hAnsi="Times New Roman" w:cs="Times New Roman"/>
          <w:b/>
          <w:sz w:val="24"/>
          <w:szCs w:val="24"/>
        </w:rPr>
        <w:t>Н</w:t>
      </w:r>
      <w:r w:rsidRPr="00A65276">
        <w:rPr>
          <w:rFonts w:ascii="Times New Roman" w:hAnsi="Times New Roman" w:cs="Times New Roman"/>
          <w:b/>
          <w:sz w:val="24"/>
          <w:szCs w:val="24"/>
        </w:rPr>
        <w:t xml:space="preserve">абор ЛЕГО «Первые </w:t>
      </w:r>
      <w:r>
        <w:rPr>
          <w:rFonts w:ascii="Times New Roman" w:hAnsi="Times New Roman" w:cs="Times New Roman"/>
          <w:b/>
          <w:sz w:val="24"/>
          <w:szCs w:val="24"/>
        </w:rPr>
        <w:t>м</w:t>
      </w:r>
      <w:r w:rsidRPr="00A65276">
        <w:rPr>
          <w:rFonts w:ascii="Times New Roman" w:hAnsi="Times New Roman" w:cs="Times New Roman"/>
          <w:b/>
          <w:sz w:val="24"/>
          <w:szCs w:val="24"/>
        </w:rPr>
        <w:t>еханизмы»</w:t>
      </w:r>
    </w:p>
    <w:p w14:paraId="31C26964" w14:textId="77777777" w:rsidR="00012045" w:rsidRPr="00A65276" w:rsidRDefault="00012045" w:rsidP="00012045">
      <w:pPr>
        <w:spacing w:after="0"/>
        <w:rPr>
          <w:rFonts w:ascii="Times New Roman" w:hAnsi="Times New Roman" w:cs="Times New Roman"/>
          <w:b/>
          <w:sz w:val="24"/>
          <w:szCs w:val="24"/>
        </w:rPr>
      </w:pPr>
    </w:p>
    <w:tbl>
      <w:tblPr>
        <w:tblStyle w:val="ad"/>
        <w:tblW w:w="0" w:type="auto"/>
        <w:tblLook w:val="04A0" w:firstRow="1" w:lastRow="0" w:firstColumn="1" w:lastColumn="0" w:noHBand="0" w:noVBand="1"/>
      </w:tblPr>
      <w:tblGrid>
        <w:gridCol w:w="959"/>
        <w:gridCol w:w="2693"/>
        <w:gridCol w:w="1843"/>
        <w:gridCol w:w="2410"/>
        <w:gridCol w:w="1220"/>
        <w:gridCol w:w="816"/>
      </w:tblGrid>
      <w:tr w:rsidR="00012045" w14:paraId="4D9609A8" w14:textId="77777777" w:rsidTr="00E71917">
        <w:tc>
          <w:tcPr>
            <w:tcW w:w="959" w:type="dxa"/>
            <w:vMerge w:val="restart"/>
          </w:tcPr>
          <w:p w14:paraId="0A51DEB3"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 п/п</w:t>
            </w:r>
          </w:p>
        </w:tc>
        <w:tc>
          <w:tcPr>
            <w:tcW w:w="2693" w:type="dxa"/>
            <w:vMerge w:val="restart"/>
          </w:tcPr>
          <w:p w14:paraId="01D92371"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Тема занятия</w:t>
            </w:r>
          </w:p>
        </w:tc>
        <w:tc>
          <w:tcPr>
            <w:tcW w:w="1843" w:type="dxa"/>
            <w:vMerge w:val="restart"/>
          </w:tcPr>
          <w:p w14:paraId="02315230"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Цель занятия</w:t>
            </w:r>
          </w:p>
        </w:tc>
        <w:tc>
          <w:tcPr>
            <w:tcW w:w="2410" w:type="dxa"/>
            <w:vMerge w:val="restart"/>
          </w:tcPr>
          <w:p w14:paraId="392AAE64"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Виды деятельности</w:t>
            </w:r>
          </w:p>
        </w:tc>
        <w:tc>
          <w:tcPr>
            <w:tcW w:w="1666" w:type="dxa"/>
            <w:gridSpan w:val="2"/>
          </w:tcPr>
          <w:p w14:paraId="35711096"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дата</w:t>
            </w:r>
          </w:p>
        </w:tc>
      </w:tr>
      <w:tr w:rsidR="00012045" w14:paraId="607154A5" w14:textId="77777777" w:rsidTr="00E71917">
        <w:tc>
          <w:tcPr>
            <w:tcW w:w="959" w:type="dxa"/>
            <w:vMerge/>
          </w:tcPr>
          <w:p w14:paraId="0FFD5098" w14:textId="77777777" w:rsidR="00012045" w:rsidRPr="00A65276" w:rsidRDefault="00012045" w:rsidP="00E71917">
            <w:pPr>
              <w:jc w:val="center"/>
              <w:rPr>
                <w:rFonts w:ascii="Times New Roman" w:hAnsi="Times New Roman" w:cs="Times New Roman"/>
                <w:sz w:val="24"/>
                <w:szCs w:val="24"/>
              </w:rPr>
            </w:pPr>
          </w:p>
        </w:tc>
        <w:tc>
          <w:tcPr>
            <w:tcW w:w="2693" w:type="dxa"/>
            <w:vMerge/>
          </w:tcPr>
          <w:p w14:paraId="0409938A" w14:textId="77777777" w:rsidR="00012045" w:rsidRPr="00A65276" w:rsidRDefault="00012045" w:rsidP="00E71917">
            <w:pPr>
              <w:jc w:val="center"/>
              <w:rPr>
                <w:rFonts w:ascii="Times New Roman" w:hAnsi="Times New Roman" w:cs="Times New Roman"/>
                <w:sz w:val="24"/>
                <w:szCs w:val="24"/>
              </w:rPr>
            </w:pPr>
          </w:p>
        </w:tc>
        <w:tc>
          <w:tcPr>
            <w:tcW w:w="1843" w:type="dxa"/>
            <w:vMerge/>
          </w:tcPr>
          <w:p w14:paraId="7E6DD112" w14:textId="77777777" w:rsidR="00012045" w:rsidRPr="00A65276" w:rsidRDefault="00012045" w:rsidP="00E71917">
            <w:pPr>
              <w:jc w:val="center"/>
              <w:rPr>
                <w:rFonts w:ascii="Times New Roman" w:hAnsi="Times New Roman" w:cs="Times New Roman"/>
                <w:sz w:val="24"/>
                <w:szCs w:val="24"/>
              </w:rPr>
            </w:pPr>
          </w:p>
        </w:tc>
        <w:tc>
          <w:tcPr>
            <w:tcW w:w="2410" w:type="dxa"/>
            <w:vMerge/>
          </w:tcPr>
          <w:p w14:paraId="55FAABBB" w14:textId="77777777" w:rsidR="00012045" w:rsidRPr="00A65276" w:rsidRDefault="00012045" w:rsidP="00E71917">
            <w:pPr>
              <w:jc w:val="center"/>
              <w:rPr>
                <w:rFonts w:ascii="Times New Roman" w:hAnsi="Times New Roman" w:cs="Times New Roman"/>
                <w:sz w:val="24"/>
                <w:szCs w:val="24"/>
              </w:rPr>
            </w:pPr>
          </w:p>
        </w:tc>
        <w:tc>
          <w:tcPr>
            <w:tcW w:w="850" w:type="dxa"/>
          </w:tcPr>
          <w:p w14:paraId="0C9AF915"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план</w:t>
            </w:r>
          </w:p>
        </w:tc>
        <w:tc>
          <w:tcPr>
            <w:tcW w:w="816" w:type="dxa"/>
          </w:tcPr>
          <w:p w14:paraId="30524D6E" w14:textId="77777777" w:rsidR="00012045" w:rsidRPr="00A65276" w:rsidRDefault="00012045" w:rsidP="00E71917">
            <w:pPr>
              <w:jc w:val="center"/>
              <w:rPr>
                <w:rFonts w:ascii="Times New Roman" w:hAnsi="Times New Roman" w:cs="Times New Roman"/>
                <w:sz w:val="24"/>
                <w:szCs w:val="24"/>
              </w:rPr>
            </w:pPr>
            <w:r w:rsidRPr="00A65276">
              <w:rPr>
                <w:rFonts w:ascii="Times New Roman" w:hAnsi="Times New Roman" w:cs="Times New Roman"/>
                <w:sz w:val="24"/>
                <w:szCs w:val="24"/>
              </w:rPr>
              <w:t>факт</w:t>
            </w:r>
          </w:p>
        </w:tc>
      </w:tr>
      <w:tr w:rsidR="00A155AE" w14:paraId="410F584E" w14:textId="77777777" w:rsidTr="00AD3F6A">
        <w:tc>
          <w:tcPr>
            <w:tcW w:w="959" w:type="dxa"/>
          </w:tcPr>
          <w:p w14:paraId="76C9160E" w14:textId="77777777" w:rsidR="00A155AE" w:rsidRDefault="00A155AE" w:rsidP="00A155AE">
            <w:pPr>
              <w:pStyle w:val="a3"/>
              <w:numPr>
                <w:ilvl w:val="0"/>
                <w:numId w:val="21"/>
              </w:numPr>
            </w:pPr>
          </w:p>
        </w:tc>
        <w:tc>
          <w:tcPr>
            <w:tcW w:w="2693" w:type="dxa"/>
          </w:tcPr>
          <w:p w14:paraId="1B60084E"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Вводное занятие</w:t>
            </w:r>
          </w:p>
        </w:tc>
        <w:tc>
          <w:tcPr>
            <w:tcW w:w="1843" w:type="dxa"/>
          </w:tcPr>
          <w:p w14:paraId="4E2B5D7F" w14:textId="77777777" w:rsidR="00A155AE" w:rsidRPr="00A65276" w:rsidRDefault="00A155AE" w:rsidP="00A155AE">
            <w:pPr>
              <w:rPr>
                <w:sz w:val="20"/>
                <w:szCs w:val="20"/>
              </w:rPr>
            </w:pPr>
            <w:r w:rsidRPr="00A65276">
              <w:rPr>
                <w:rFonts w:ascii="Times New Roman" w:hAnsi="Times New Roman" w:cs="Times New Roman"/>
                <w:sz w:val="20"/>
                <w:szCs w:val="20"/>
              </w:rPr>
              <w:t xml:space="preserve">Знакомство с Лего -конструктором, деталями в ходящими в набор </w:t>
            </w:r>
            <w:proofErr w:type="gramStart"/>
            <w:r w:rsidRPr="00A65276">
              <w:rPr>
                <w:rFonts w:ascii="Times New Roman" w:hAnsi="Times New Roman" w:cs="Times New Roman"/>
                <w:sz w:val="20"/>
                <w:szCs w:val="20"/>
              </w:rPr>
              <w:t>« Первые</w:t>
            </w:r>
            <w:proofErr w:type="gramEnd"/>
            <w:r w:rsidRPr="00A65276">
              <w:rPr>
                <w:rFonts w:ascii="Times New Roman" w:hAnsi="Times New Roman" w:cs="Times New Roman"/>
                <w:sz w:val="20"/>
                <w:szCs w:val="20"/>
              </w:rPr>
              <w:t xml:space="preserve"> механизмы»</w:t>
            </w:r>
          </w:p>
        </w:tc>
        <w:tc>
          <w:tcPr>
            <w:tcW w:w="2410" w:type="dxa"/>
            <w:vMerge w:val="restart"/>
          </w:tcPr>
          <w:p w14:paraId="70AE9DB6" w14:textId="77777777" w:rsidR="00A155AE" w:rsidRPr="00A65276" w:rsidRDefault="00A155AE" w:rsidP="00A155AE">
            <w:pPr>
              <w:rPr>
                <w:rFonts w:ascii="Times New Roman" w:hAnsi="Times New Roman" w:cs="Times New Roman"/>
                <w:b/>
              </w:rPr>
            </w:pPr>
            <w:r w:rsidRPr="00A65276">
              <w:rPr>
                <w:rFonts w:ascii="Times New Roman" w:hAnsi="Times New Roman" w:cs="Times New Roman"/>
                <w:b/>
              </w:rPr>
              <w:t>Личностные:</w:t>
            </w:r>
          </w:p>
          <w:p w14:paraId="75E54161"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xml:space="preserve"> - Формирование ценностных ориентиров и смыслов учебной деятельности на основе развития познавательных интересов.</w:t>
            </w:r>
          </w:p>
          <w:p w14:paraId="770A2696" w14:textId="77777777" w:rsidR="00A155AE" w:rsidRPr="00A65276" w:rsidRDefault="00A155AE" w:rsidP="00A155AE">
            <w:pPr>
              <w:rPr>
                <w:rFonts w:ascii="Times New Roman" w:hAnsi="Times New Roman" w:cs="Times New Roman"/>
              </w:rPr>
            </w:pPr>
            <w:r w:rsidRPr="00A65276">
              <w:rPr>
                <w:rFonts w:ascii="Times New Roman" w:hAnsi="Times New Roman" w:cs="Times New Roman"/>
                <w:b/>
              </w:rPr>
              <w:t xml:space="preserve">- </w:t>
            </w:r>
            <w:r w:rsidRPr="00A65276">
              <w:rPr>
                <w:rFonts w:ascii="Times New Roman" w:hAnsi="Times New Roman" w:cs="Times New Roman"/>
              </w:rPr>
              <w:t>Отношение к школе, учению и поведение в процессе учебной деятельности.</w:t>
            </w:r>
          </w:p>
          <w:p w14:paraId="5B774E8A" w14:textId="77777777" w:rsidR="00A155AE" w:rsidRPr="00A65276" w:rsidRDefault="00A155AE" w:rsidP="00A155AE">
            <w:pPr>
              <w:rPr>
                <w:rFonts w:ascii="Times New Roman" w:hAnsi="Times New Roman" w:cs="Times New Roman"/>
                <w:b/>
              </w:rPr>
            </w:pPr>
            <w:r w:rsidRPr="00A65276">
              <w:rPr>
                <w:rFonts w:ascii="Times New Roman" w:hAnsi="Times New Roman" w:cs="Times New Roman"/>
                <w:b/>
              </w:rPr>
              <w:t xml:space="preserve">- </w:t>
            </w:r>
            <w:r w:rsidRPr="00A65276">
              <w:rPr>
                <w:rFonts w:ascii="Times New Roman" w:hAnsi="Times New Roman" w:cs="Times New Roman"/>
              </w:rPr>
              <w:t>Развитие индивидуальных творческих способностей.</w:t>
            </w:r>
          </w:p>
          <w:p w14:paraId="0B0CDC54" w14:textId="77777777" w:rsidR="00A155AE" w:rsidRPr="00A65276" w:rsidRDefault="00A155AE" w:rsidP="00A155AE">
            <w:pPr>
              <w:rPr>
                <w:rFonts w:ascii="Times New Roman" w:hAnsi="Times New Roman" w:cs="Times New Roman"/>
                <w:b/>
              </w:rPr>
            </w:pPr>
            <w:r w:rsidRPr="00A65276">
              <w:rPr>
                <w:rFonts w:ascii="Times New Roman" w:hAnsi="Times New Roman" w:cs="Times New Roman"/>
                <w:b/>
              </w:rPr>
              <w:t>Познавательные:</w:t>
            </w:r>
          </w:p>
          <w:p w14:paraId="076D2DFA"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Пространственно-графическое моделирование</w:t>
            </w:r>
          </w:p>
          <w:p w14:paraId="028990CA"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(рисование).</w:t>
            </w:r>
          </w:p>
          <w:p w14:paraId="72843500"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Установление отношений между. данными и вопросом</w:t>
            </w:r>
          </w:p>
          <w:p w14:paraId="54F233DE"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Составление и осуществление плана решения.</w:t>
            </w:r>
          </w:p>
          <w:p w14:paraId="6ABCA795" w14:textId="77777777" w:rsidR="00A155AE" w:rsidRPr="00A65276" w:rsidRDefault="00A155AE" w:rsidP="00A155AE">
            <w:pPr>
              <w:rPr>
                <w:rFonts w:ascii="Times New Roman" w:hAnsi="Times New Roman" w:cs="Times New Roman"/>
                <w:b/>
              </w:rPr>
            </w:pPr>
            <w:r w:rsidRPr="00A65276">
              <w:rPr>
                <w:rFonts w:ascii="Times New Roman" w:hAnsi="Times New Roman" w:cs="Times New Roman"/>
                <w:b/>
              </w:rPr>
              <w:t>Регулятивные:</w:t>
            </w:r>
          </w:p>
          <w:p w14:paraId="6275FA76"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Соотнесение своих действий с целью и задачами деятельности.</w:t>
            </w:r>
          </w:p>
          <w:p w14:paraId="631659F5"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Сравнение своего результата деятельности с результатом других учащихся.</w:t>
            </w:r>
          </w:p>
          <w:p w14:paraId="6B85E4B7" w14:textId="77777777" w:rsidR="00A155AE" w:rsidRPr="00A65276" w:rsidRDefault="00A155AE" w:rsidP="00A155AE">
            <w:pPr>
              <w:rPr>
                <w:rFonts w:ascii="Times New Roman" w:hAnsi="Times New Roman" w:cs="Times New Roman"/>
                <w:b/>
              </w:rPr>
            </w:pPr>
            <w:r w:rsidRPr="00A65276">
              <w:rPr>
                <w:rFonts w:ascii="Times New Roman" w:hAnsi="Times New Roman" w:cs="Times New Roman"/>
              </w:rPr>
              <w:t>- Определение последовательности промежуточных целей с учетом конечного результата.</w:t>
            </w:r>
          </w:p>
          <w:p w14:paraId="0AA44316" w14:textId="77777777" w:rsidR="00A155AE" w:rsidRPr="00A65276" w:rsidRDefault="00A155AE" w:rsidP="00A155AE">
            <w:pPr>
              <w:rPr>
                <w:rFonts w:ascii="Times New Roman" w:hAnsi="Times New Roman" w:cs="Times New Roman"/>
                <w:b/>
              </w:rPr>
            </w:pPr>
            <w:r w:rsidRPr="00A65276">
              <w:rPr>
                <w:rFonts w:ascii="Times New Roman" w:hAnsi="Times New Roman" w:cs="Times New Roman"/>
                <w:b/>
              </w:rPr>
              <w:t>Коммуникативные:</w:t>
            </w:r>
          </w:p>
          <w:p w14:paraId="5AAE472E"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xml:space="preserve">- Взаимодействие с учителем и сверстниками с целью обмена информацией и </w:t>
            </w:r>
            <w:r w:rsidRPr="00A65276">
              <w:rPr>
                <w:rFonts w:ascii="Times New Roman" w:hAnsi="Times New Roman" w:cs="Times New Roman"/>
              </w:rPr>
              <w:lastRenderedPageBreak/>
              <w:t>способов решения поставленных задач;</w:t>
            </w:r>
          </w:p>
          <w:p w14:paraId="6AEDA5A5"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Умение работать в коллективе, группе, обмен информацией в процессе общения.</w:t>
            </w:r>
          </w:p>
          <w:p w14:paraId="39F8A766" w14:textId="77777777" w:rsidR="00A155AE" w:rsidRPr="00A65276" w:rsidRDefault="00A155AE" w:rsidP="00A155AE">
            <w:pPr>
              <w:rPr>
                <w:rFonts w:ascii="Times New Roman" w:hAnsi="Times New Roman" w:cs="Times New Roman"/>
              </w:rPr>
            </w:pPr>
            <w:r w:rsidRPr="00A65276">
              <w:rPr>
                <w:rFonts w:ascii="Times New Roman" w:hAnsi="Times New Roman" w:cs="Times New Roman"/>
              </w:rPr>
              <w:t>- Решение поставленной задачи через общение в группе.</w:t>
            </w:r>
          </w:p>
          <w:p w14:paraId="133AC2A8" w14:textId="77777777" w:rsidR="00A155AE" w:rsidRPr="00A65276" w:rsidRDefault="00A155AE" w:rsidP="00A155AE">
            <w:pPr>
              <w:rPr>
                <w:rFonts w:ascii="Times New Roman" w:hAnsi="Times New Roman" w:cs="Times New Roman"/>
              </w:rPr>
            </w:pPr>
          </w:p>
          <w:p w14:paraId="504A6F43" w14:textId="77777777" w:rsidR="00A155AE" w:rsidRPr="00A65276" w:rsidRDefault="00A155AE" w:rsidP="00A155AE">
            <w:pPr>
              <w:rPr>
                <w:sz w:val="24"/>
                <w:szCs w:val="24"/>
              </w:rPr>
            </w:pPr>
          </w:p>
        </w:tc>
        <w:tc>
          <w:tcPr>
            <w:tcW w:w="850" w:type="dxa"/>
          </w:tcPr>
          <w:p w14:paraId="529B3B13" w14:textId="79AF00D7" w:rsidR="00A155AE" w:rsidRDefault="00A155AE" w:rsidP="00A155AE">
            <w:r>
              <w:lastRenderedPageBreak/>
              <w:t>03</w:t>
            </w:r>
            <w:r>
              <w:rPr>
                <w:lang w:val="en-US"/>
              </w:rPr>
              <w:t>.09.2025</w:t>
            </w:r>
          </w:p>
        </w:tc>
        <w:tc>
          <w:tcPr>
            <w:tcW w:w="816" w:type="dxa"/>
          </w:tcPr>
          <w:p w14:paraId="28362AA9" w14:textId="77777777" w:rsidR="00A155AE" w:rsidRDefault="00A155AE" w:rsidP="00A155AE"/>
        </w:tc>
      </w:tr>
      <w:tr w:rsidR="00A155AE" w14:paraId="2F6BAB06" w14:textId="77777777" w:rsidTr="00AD3F6A">
        <w:tc>
          <w:tcPr>
            <w:tcW w:w="959" w:type="dxa"/>
          </w:tcPr>
          <w:p w14:paraId="04BB8A0C" w14:textId="77777777" w:rsidR="00A155AE" w:rsidRDefault="00A155AE" w:rsidP="00A155AE">
            <w:pPr>
              <w:pStyle w:val="a3"/>
              <w:numPr>
                <w:ilvl w:val="0"/>
                <w:numId w:val="21"/>
              </w:numPr>
            </w:pPr>
          </w:p>
        </w:tc>
        <w:tc>
          <w:tcPr>
            <w:tcW w:w="2693" w:type="dxa"/>
          </w:tcPr>
          <w:p w14:paraId="29AB9C71"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Вертушка</w:t>
            </w:r>
          </w:p>
        </w:tc>
        <w:tc>
          <w:tcPr>
            <w:tcW w:w="1843" w:type="dxa"/>
            <w:vMerge w:val="restart"/>
          </w:tcPr>
          <w:p w14:paraId="379D69BA"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Знакомство с понятиями энергия, сила, трение, вращение, изучение свойств материалов и возможностей их сочетания, формирование навыка сборки деталей.</w:t>
            </w:r>
          </w:p>
          <w:p w14:paraId="2CEDD3C5" w14:textId="77777777" w:rsidR="00A155AE" w:rsidRPr="00A65276" w:rsidRDefault="00A155AE" w:rsidP="00A155AE">
            <w:pPr>
              <w:rPr>
                <w:sz w:val="20"/>
                <w:szCs w:val="20"/>
              </w:rPr>
            </w:pPr>
          </w:p>
        </w:tc>
        <w:tc>
          <w:tcPr>
            <w:tcW w:w="2410" w:type="dxa"/>
            <w:vMerge/>
          </w:tcPr>
          <w:p w14:paraId="3AE2062E" w14:textId="77777777" w:rsidR="00A155AE" w:rsidRDefault="00A155AE" w:rsidP="00A155AE"/>
        </w:tc>
        <w:tc>
          <w:tcPr>
            <w:tcW w:w="850" w:type="dxa"/>
          </w:tcPr>
          <w:p w14:paraId="0C13F5D8" w14:textId="49C04160" w:rsidR="00A155AE" w:rsidRDefault="00A155AE" w:rsidP="00A155AE">
            <w:r>
              <w:rPr>
                <w:lang w:val="en-US"/>
              </w:rPr>
              <w:t>10.09.2025</w:t>
            </w:r>
          </w:p>
        </w:tc>
        <w:tc>
          <w:tcPr>
            <w:tcW w:w="816" w:type="dxa"/>
          </w:tcPr>
          <w:p w14:paraId="74CB1EDB" w14:textId="77777777" w:rsidR="00A155AE" w:rsidRDefault="00A155AE" w:rsidP="00A155AE"/>
        </w:tc>
      </w:tr>
      <w:tr w:rsidR="00A155AE" w14:paraId="3AAA3880" w14:textId="77777777" w:rsidTr="00AD3F6A">
        <w:tc>
          <w:tcPr>
            <w:tcW w:w="959" w:type="dxa"/>
          </w:tcPr>
          <w:p w14:paraId="508CDB92" w14:textId="77777777" w:rsidR="00A155AE" w:rsidRDefault="00A155AE" w:rsidP="00A155AE">
            <w:pPr>
              <w:pStyle w:val="a3"/>
              <w:numPr>
                <w:ilvl w:val="0"/>
                <w:numId w:val="21"/>
              </w:numPr>
            </w:pPr>
          </w:p>
        </w:tc>
        <w:tc>
          <w:tcPr>
            <w:tcW w:w="2693" w:type="dxa"/>
          </w:tcPr>
          <w:p w14:paraId="46D05A70" w14:textId="7AE14CFD"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Построй свою</w:t>
            </w:r>
            <w:r w:rsidRPr="00A65276">
              <w:rPr>
                <w:rFonts w:ascii="Times New Roman" w:hAnsi="Times New Roman" w:cs="Times New Roman"/>
                <w:sz w:val="24"/>
                <w:szCs w:val="24"/>
              </w:rPr>
              <w:t xml:space="preserve"> вертушк</w:t>
            </w:r>
            <w:r>
              <w:rPr>
                <w:rFonts w:ascii="Times New Roman" w:hAnsi="Times New Roman" w:cs="Times New Roman"/>
                <w:sz w:val="24"/>
                <w:szCs w:val="24"/>
              </w:rPr>
              <w:t>у</w:t>
            </w:r>
          </w:p>
        </w:tc>
        <w:tc>
          <w:tcPr>
            <w:tcW w:w="1843" w:type="dxa"/>
            <w:vMerge/>
          </w:tcPr>
          <w:p w14:paraId="422A51D4" w14:textId="77777777" w:rsidR="00A155AE" w:rsidRPr="00A65276" w:rsidRDefault="00A155AE" w:rsidP="00A155AE">
            <w:pPr>
              <w:rPr>
                <w:sz w:val="20"/>
                <w:szCs w:val="20"/>
              </w:rPr>
            </w:pPr>
          </w:p>
        </w:tc>
        <w:tc>
          <w:tcPr>
            <w:tcW w:w="2410" w:type="dxa"/>
            <w:vMerge/>
          </w:tcPr>
          <w:p w14:paraId="6C92155E" w14:textId="77777777" w:rsidR="00A155AE" w:rsidRDefault="00A155AE" w:rsidP="00A155AE"/>
        </w:tc>
        <w:tc>
          <w:tcPr>
            <w:tcW w:w="850" w:type="dxa"/>
          </w:tcPr>
          <w:p w14:paraId="3B4AB1CF" w14:textId="6F98D0B8" w:rsidR="00A155AE" w:rsidRDefault="00A155AE" w:rsidP="00A155AE">
            <w:r>
              <w:rPr>
                <w:lang w:val="en-US"/>
              </w:rPr>
              <w:t>17.09.2025</w:t>
            </w:r>
          </w:p>
        </w:tc>
        <w:tc>
          <w:tcPr>
            <w:tcW w:w="816" w:type="dxa"/>
          </w:tcPr>
          <w:p w14:paraId="3B941303" w14:textId="77777777" w:rsidR="00A155AE" w:rsidRDefault="00A155AE" w:rsidP="00A155AE"/>
        </w:tc>
      </w:tr>
      <w:tr w:rsidR="00A155AE" w14:paraId="1CC6FEC6" w14:textId="77777777" w:rsidTr="00AD3F6A">
        <w:tc>
          <w:tcPr>
            <w:tcW w:w="959" w:type="dxa"/>
          </w:tcPr>
          <w:p w14:paraId="2F465B3F" w14:textId="77777777" w:rsidR="00A155AE" w:rsidRDefault="00A155AE" w:rsidP="00A155AE">
            <w:pPr>
              <w:pStyle w:val="a3"/>
              <w:numPr>
                <w:ilvl w:val="0"/>
                <w:numId w:val="21"/>
              </w:numPr>
            </w:pPr>
          </w:p>
        </w:tc>
        <w:tc>
          <w:tcPr>
            <w:tcW w:w="2693" w:type="dxa"/>
          </w:tcPr>
          <w:p w14:paraId="39274412"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Волчок</w:t>
            </w:r>
          </w:p>
        </w:tc>
        <w:tc>
          <w:tcPr>
            <w:tcW w:w="1843" w:type="dxa"/>
            <w:vMerge w:val="restart"/>
          </w:tcPr>
          <w:p w14:paraId="326B4B9E"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Закрепление понятия энергия, введение понятия чистый эксперимент, знакомство с методами измерения, изучение вращения, изучение возможностей сочетания материалов, знакомство с передаточными механизмами.</w:t>
            </w:r>
          </w:p>
          <w:p w14:paraId="5940C783" w14:textId="77777777" w:rsidR="00A155AE" w:rsidRPr="00A65276" w:rsidRDefault="00A155AE" w:rsidP="00A155AE">
            <w:pPr>
              <w:rPr>
                <w:sz w:val="20"/>
                <w:szCs w:val="20"/>
              </w:rPr>
            </w:pPr>
          </w:p>
        </w:tc>
        <w:tc>
          <w:tcPr>
            <w:tcW w:w="2410" w:type="dxa"/>
            <w:vMerge/>
          </w:tcPr>
          <w:p w14:paraId="2532C1A3" w14:textId="77777777" w:rsidR="00A155AE" w:rsidRDefault="00A155AE" w:rsidP="00A155AE"/>
        </w:tc>
        <w:tc>
          <w:tcPr>
            <w:tcW w:w="850" w:type="dxa"/>
          </w:tcPr>
          <w:p w14:paraId="273B43E9" w14:textId="548C22AC" w:rsidR="00A155AE" w:rsidRDefault="00A155AE" w:rsidP="00A155AE">
            <w:r>
              <w:rPr>
                <w:lang w:val="en-US"/>
              </w:rPr>
              <w:t>24.09.2025</w:t>
            </w:r>
          </w:p>
        </w:tc>
        <w:tc>
          <w:tcPr>
            <w:tcW w:w="816" w:type="dxa"/>
          </w:tcPr>
          <w:p w14:paraId="27A9163E" w14:textId="77777777" w:rsidR="00A155AE" w:rsidRDefault="00A155AE" w:rsidP="00A155AE"/>
        </w:tc>
      </w:tr>
      <w:tr w:rsidR="00A155AE" w14:paraId="774AD78F" w14:textId="77777777" w:rsidTr="00AD3F6A">
        <w:tc>
          <w:tcPr>
            <w:tcW w:w="959" w:type="dxa"/>
          </w:tcPr>
          <w:p w14:paraId="1928B8E4" w14:textId="77777777" w:rsidR="00A155AE" w:rsidRDefault="00A155AE" w:rsidP="00A155AE">
            <w:pPr>
              <w:pStyle w:val="a3"/>
              <w:numPr>
                <w:ilvl w:val="0"/>
                <w:numId w:val="21"/>
              </w:numPr>
            </w:pPr>
          </w:p>
        </w:tc>
        <w:tc>
          <w:tcPr>
            <w:tcW w:w="2693" w:type="dxa"/>
          </w:tcPr>
          <w:p w14:paraId="4A49B6D4" w14:textId="34A5E1FE"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 xml:space="preserve">Построй свой </w:t>
            </w:r>
            <w:r w:rsidRPr="00A65276">
              <w:rPr>
                <w:rFonts w:ascii="Times New Roman" w:hAnsi="Times New Roman" w:cs="Times New Roman"/>
                <w:sz w:val="24"/>
                <w:szCs w:val="24"/>
              </w:rPr>
              <w:t>волч</w:t>
            </w:r>
            <w:r>
              <w:rPr>
                <w:rFonts w:ascii="Times New Roman" w:hAnsi="Times New Roman" w:cs="Times New Roman"/>
                <w:sz w:val="24"/>
                <w:szCs w:val="24"/>
              </w:rPr>
              <w:t>о</w:t>
            </w:r>
            <w:r w:rsidRPr="00A65276">
              <w:rPr>
                <w:rFonts w:ascii="Times New Roman" w:hAnsi="Times New Roman" w:cs="Times New Roman"/>
                <w:sz w:val="24"/>
                <w:szCs w:val="24"/>
              </w:rPr>
              <w:t>к</w:t>
            </w:r>
          </w:p>
        </w:tc>
        <w:tc>
          <w:tcPr>
            <w:tcW w:w="1843" w:type="dxa"/>
            <w:vMerge/>
          </w:tcPr>
          <w:p w14:paraId="08F7BF1B" w14:textId="77777777" w:rsidR="00A155AE" w:rsidRPr="00A65276" w:rsidRDefault="00A155AE" w:rsidP="00A155AE">
            <w:pPr>
              <w:rPr>
                <w:sz w:val="20"/>
                <w:szCs w:val="20"/>
              </w:rPr>
            </w:pPr>
          </w:p>
        </w:tc>
        <w:tc>
          <w:tcPr>
            <w:tcW w:w="2410" w:type="dxa"/>
            <w:vMerge/>
          </w:tcPr>
          <w:p w14:paraId="236B2B5A" w14:textId="77777777" w:rsidR="00A155AE" w:rsidRDefault="00A155AE" w:rsidP="00A155AE"/>
        </w:tc>
        <w:tc>
          <w:tcPr>
            <w:tcW w:w="850" w:type="dxa"/>
          </w:tcPr>
          <w:p w14:paraId="616AEC8B" w14:textId="1F1AF5D4" w:rsidR="00A155AE" w:rsidRDefault="00A155AE" w:rsidP="00A155AE">
            <w:r>
              <w:rPr>
                <w:lang w:val="en-US"/>
              </w:rPr>
              <w:t>01.10.2025</w:t>
            </w:r>
          </w:p>
        </w:tc>
        <w:tc>
          <w:tcPr>
            <w:tcW w:w="816" w:type="dxa"/>
          </w:tcPr>
          <w:p w14:paraId="5E0169F5" w14:textId="77777777" w:rsidR="00A155AE" w:rsidRDefault="00A155AE" w:rsidP="00A155AE"/>
        </w:tc>
      </w:tr>
      <w:tr w:rsidR="00A155AE" w14:paraId="30D95271" w14:textId="77777777" w:rsidTr="00AD3F6A">
        <w:tc>
          <w:tcPr>
            <w:tcW w:w="959" w:type="dxa"/>
          </w:tcPr>
          <w:p w14:paraId="0D3C76F3" w14:textId="77777777" w:rsidR="00A155AE" w:rsidRDefault="00A155AE" w:rsidP="00A155AE">
            <w:pPr>
              <w:pStyle w:val="a3"/>
              <w:numPr>
                <w:ilvl w:val="0"/>
                <w:numId w:val="21"/>
              </w:numPr>
            </w:pPr>
          </w:p>
        </w:tc>
        <w:tc>
          <w:tcPr>
            <w:tcW w:w="2693" w:type="dxa"/>
          </w:tcPr>
          <w:p w14:paraId="63ABEE44"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 xml:space="preserve">Перекидные качели </w:t>
            </w:r>
          </w:p>
        </w:tc>
        <w:tc>
          <w:tcPr>
            <w:tcW w:w="1843" w:type="dxa"/>
            <w:vMerge w:val="restart"/>
          </w:tcPr>
          <w:p w14:paraId="55E08410" w14:textId="77777777" w:rsidR="00A155AE" w:rsidRPr="00A65276" w:rsidRDefault="00A155AE" w:rsidP="00A155AE">
            <w:pPr>
              <w:rPr>
                <w:sz w:val="20"/>
                <w:szCs w:val="20"/>
              </w:rPr>
            </w:pPr>
            <w:r w:rsidRPr="00A65276">
              <w:rPr>
                <w:rFonts w:ascii="Times New Roman" w:hAnsi="Times New Roman" w:cs="Times New Roman"/>
                <w:sz w:val="20"/>
                <w:szCs w:val="20"/>
              </w:rPr>
              <w:t xml:space="preserve">Введение понятия равновесие, точка опоры, изучение рычагов, знакомство с методами нестандартных </w:t>
            </w:r>
            <w:proofErr w:type="gramStart"/>
            <w:r w:rsidRPr="00A65276">
              <w:rPr>
                <w:rFonts w:ascii="Times New Roman" w:hAnsi="Times New Roman" w:cs="Times New Roman"/>
                <w:sz w:val="20"/>
                <w:szCs w:val="20"/>
              </w:rPr>
              <w:t>измерений,  формирование</w:t>
            </w:r>
            <w:proofErr w:type="gramEnd"/>
            <w:r w:rsidRPr="00A65276">
              <w:rPr>
                <w:rFonts w:ascii="Times New Roman" w:hAnsi="Times New Roman" w:cs="Times New Roman"/>
                <w:sz w:val="20"/>
                <w:szCs w:val="20"/>
              </w:rPr>
              <w:t xml:space="preserve"> навыков сборки деталей</w:t>
            </w:r>
            <w:r w:rsidRPr="00A65276">
              <w:rPr>
                <w:sz w:val="20"/>
                <w:szCs w:val="20"/>
              </w:rPr>
              <w:t>.</w:t>
            </w:r>
          </w:p>
          <w:p w14:paraId="21374018" w14:textId="77777777" w:rsidR="00A155AE" w:rsidRPr="00A65276" w:rsidRDefault="00A155AE" w:rsidP="00A155AE">
            <w:pPr>
              <w:jc w:val="center"/>
              <w:rPr>
                <w:rFonts w:ascii="Times New Roman" w:hAnsi="Times New Roman" w:cs="Times New Roman"/>
                <w:sz w:val="20"/>
                <w:szCs w:val="20"/>
              </w:rPr>
            </w:pPr>
          </w:p>
        </w:tc>
        <w:tc>
          <w:tcPr>
            <w:tcW w:w="2410" w:type="dxa"/>
            <w:vMerge/>
          </w:tcPr>
          <w:p w14:paraId="5FA289DF" w14:textId="77777777" w:rsidR="00A155AE" w:rsidRDefault="00A155AE" w:rsidP="00A155AE"/>
        </w:tc>
        <w:tc>
          <w:tcPr>
            <w:tcW w:w="850" w:type="dxa"/>
          </w:tcPr>
          <w:p w14:paraId="79900FD8" w14:textId="68559B95" w:rsidR="00A155AE" w:rsidRDefault="00A155AE" w:rsidP="00A155AE">
            <w:r>
              <w:rPr>
                <w:lang w:val="en-US"/>
              </w:rPr>
              <w:t>08.10.2025</w:t>
            </w:r>
          </w:p>
        </w:tc>
        <w:tc>
          <w:tcPr>
            <w:tcW w:w="816" w:type="dxa"/>
          </w:tcPr>
          <w:p w14:paraId="26BCB786" w14:textId="77777777" w:rsidR="00A155AE" w:rsidRDefault="00A155AE" w:rsidP="00A155AE"/>
        </w:tc>
      </w:tr>
      <w:tr w:rsidR="00A155AE" w14:paraId="33FF93BE" w14:textId="77777777" w:rsidTr="00AD3F6A">
        <w:tc>
          <w:tcPr>
            <w:tcW w:w="959" w:type="dxa"/>
          </w:tcPr>
          <w:p w14:paraId="1C3C8CD3" w14:textId="77777777" w:rsidR="00A155AE" w:rsidRDefault="00A155AE" w:rsidP="00A155AE">
            <w:pPr>
              <w:pStyle w:val="a3"/>
              <w:numPr>
                <w:ilvl w:val="0"/>
                <w:numId w:val="21"/>
              </w:numPr>
            </w:pPr>
          </w:p>
        </w:tc>
        <w:tc>
          <w:tcPr>
            <w:tcW w:w="2693" w:type="dxa"/>
          </w:tcPr>
          <w:p w14:paraId="59F330F9"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 xml:space="preserve">Уравновешена или не </w:t>
            </w:r>
            <w:proofErr w:type="gramStart"/>
            <w:r w:rsidRPr="00A65276">
              <w:rPr>
                <w:rFonts w:ascii="Times New Roman" w:hAnsi="Times New Roman" w:cs="Times New Roman"/>
                <w:sz w:val="24"/>
                <w:szCs w:val="24"/>
              </w:rPr>
              <w:t>уравновешена(</w:t>
            </w:r>
            <w:proofErr w:type="gramEnd"/>
            <w:r w:rsidRPr="00A65276">
              <w:rPr>
                <w:rFonts w:ascii="Times New Roman" w:hAnsi="Times New Roman" w:cs="Times New Roman"/>
                <w:sz w:val="24"/>
                <w:szCs w:val="24"/>
              </w:rPr>
              <w:t>построй свои качели)</w:t>
            </w:r>
          </w:p>
        </w:tc>
        <w:tc>
          <w:tcPr>
            <w:tcW w:w="1843" w:type="dxa"/>
            <w:vMerge/>
          </w:tcPr>
          <w:p w14:paraId="61AAB4BE" w14:textId="77777777" w:rsidR="00A155AE" w:rsidRPr="00A65276" w:rsidRDefault="00A155AE" w:rsidP="00A155AE">
            <w:pPr>
              <w:rPr>
                <w:sz w:val="20"/>
                <w:szCs w:val="20"/>
              </w:rPr>
            </w:pPr>
          </w:p>
        </w:tc>
        <w:tc>
          <w:tcPr>
            <w:tcW w:w="2410" w:type="dxa"/>
            <w:vMerge/>
          </w:tcPr>
          <w:p w14:paraId="6CE4D9A0" w14:textId="77777777" w:rsidR="00A155AE" w:rsidRDefault="00A155AE" w:rsidP="00A155AE"/>
        </w:tc>
        <w:tc>
          <w:tcPr>
            <w:tcW w:w="850" w:type="dxa"/>
          </w:tcPr>
          <w:p w14:paraId="227DD1F4" w14:textId="373E8D9A" w:rsidR="00A155AE" w:rsidRDefault="00A155AE" w:rsidP="00A155AE">
            <w:r>
              <w:rPr>
                <w:lang w:val="en-US"/>
              </w:rPr>
              <w:t>15.10.2025</w:t>
            </w:r>
          </w:p>
        </w:tc>
        <w:tc>
          <w:tcPr>
            <w:tcW w:w="816" w:type="dxa"/>
          </w:tcPr>
          <w:p w14:paraId="4FEC36CF" w14:textId="77777777" w:rsidR="00A155AE" w:rsidRDefault="00A155AE" w:rsidP="00A155AE"/>
        </w:tc>
      </w:tr>
      <w:tr w:rsidR="00A155AE" w14:paraId="37A6D488" w14:textId="77777777" w:rsidTr="00AD3F6A">
        <w:tc>
          <w:tcPr>
            <w:tcW w:w="959" w:type="dxa"/>
          </w:tcPr>
          <w:p w14:paraId="6ED3B31E" w14:textId="77777777" w:rsidR="00A155AE" w:rsidRDefault="00A155AE" w:rsidP="00A155AE">
            <w:pPr>
              <w:pStyle w:val="a3"/>
              <w:numPr>
                <w:ilvl w:val="0"/>
                <w:numId w:val="21"/>
              </w:numPr>
            </w:pPr>
          </w:p>
        </w:tc>
        <w:tc>
          <w:tcPr>
            <w:tcW w:w="2693" w:type="dxa"/>
          </w:tcPr>
          <w:p w14:paraId="4A8B7099"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Плот</w:t>
            </w:r>
          </w:p>
        </w:tc>
        <w:tc>
          <w:tcPr>
            <w:tcW w:w="1843" w:type="dxa"/>
            <w:vMerge w:val="restart"/>
          </w:tcPr>
          <w:p w14:paraId="626B6A3B"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 xml:space="preserve">Закрепить понятие равновесия, введение понятий выталкивающая </w:t>
            </w:r>
            <w:r w:rsidRPr="00A65276">
              <w:rPr>
                <w:rFonts w:ascii="Times New Roman" w:hAnsi="Times New Roman" w:cs="Times New Roman"/>
                <w:sz w:val="20"/>
                <w:szCs w:val="20"/>
              </w:rPr>
              <w:lastRenderedPageBreak/>
              <w:t>сила, тяга, толчок, энергия ветра.</w:t>
            </w:r>
          </w:p>
          <w:p w14:paraId="4DD752AB" w14:textId="77777777" w:rsidR="00A155AE" w:rsidRPr="00A65276" w:rsidRDefault="00A155AE" w:rsidP="00A155AE">
            <w:pPr>
              <w:rPr>
                <w:sz w:val="20"/>
                <w:szCs w:val="20"/>
              </w:rPr>
            </w:pPr>
          </w:p>
        </w:tc>
        <w:tc>
          <w:tcPr>
            <w:tcW w:w="2410" w:type="dxa"/>
            <w:vMerge/>
          </w:tcPr>
          <w:p w14:paraId="588B3FEA" w14:textId="77777777" w:rsidR="00A155AE" w:rsidRDefault="00A155AE" w:rsidP="00A155AE"/>
        </w:tc>
        <w:tc>
          <w:tcPr>
            <w:tcW w:w="850" w:type="dxa"/>
          </w:tcPr>
          <w:p w14:paraId="711FCD05" w14:textId="75CB2B0D" w:rsidR="00A155AE" w:rsidRDefault="00A155AE" w:rsidP="00A155AE">
            <w:r>
              <w:rPr>
                <w:lang w:val="en-US"/>
              </w:rPr>
              <w:t>22.10.2025</w:t>
            </w:r>
          </w:p>
        </w:tc>
        <w:tc>
          <w:tcPr>
            <w:tcW w:w="816" w:type="dxa"/>
          </w:tcPr>
          <w:p w14:paraId="6C0930ED" w14:textId="77777777" w:rsidR="00A155AE" w:rsidRDefault="00A155AE" w:rsidP="00A155AE"/>
        </w:tc>
      </w:tr>
      <w:tr w:rsidR="00A155AE" w14:paraId="17F0A3B0" w14:textId="77777777" w:rsidTr="00AD3F6A">
        <w:tc>
          <w:tcPr>
            <w:tcW w:w="959" w:type="dxa"/>
          </w:tcPr>
          <w:p w14:paraId="1634368E" w14:textId="77777777" w:rsidR="00A155AE" w:rsidRDefault="00A155AE" w:rsidP="00A155AE">
            <w:pPr>
              <w:pStyle w:val="a3"/>
              <w:numPr>
                <w:ilvl w:val="0"/>
                <w:numId w:val="21"/>
              </w:numPr>
            </w:pPr>
          </w:p>
        </w:tc>
        <w:tc>
          <w:tcPr>
            <w:tcW w:w="2693" w:type="dxa"/>
          </w:tcPr>
          <w:p w14:paraId="6C1DB48F"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Проект паруса</w:t>
            </w:r>
          </w:p>
        </w:tc>
        <w:tc>
          <w:tcPr>
            <w:tcW w:w="1843" w:type="dxa"/>
            <w:vMerge/>
          </w:tcPr>
          <w:p w14:paraId="4AA4BD05" w14:textId="77777777" w:rsidR="00A155AE" w:rsidRPr="00A65276" w:rsidRDefault="00A155AE" w:rsidP="00A155AE">
            <w:pPr>
              <w:rPr>
                <w:sz w:val="20"/>
                <w:szCs w:val="20"/>
              </w:rPr>
            </w:pPr>
          </w:p>
        </w:tc>
        <w:tc>
          <w:tcPr>
            <w:tcW w:w="2410" w:type="dxa"/>
            <w:vMerge/>
          </w:tcPr>
          <w:p w14:paraId="2CF45863" w14:textId="77777777" w:rsidR="00A155AE" w:rsidRDefault="00A155AE" w:rsidP="00A155AE"/>
        </w:tc>
        <w:tc>
          <w:tcPr>
            <w:tcW w:w="850" w:type="dxa"/>
          </w:tcPr>
          <w:p w14:paraId="34EF9333" w14:textId="0E3F9753" w:rsidR="00A155AE" w:rsidRDefault="00A155AE" w:rsidP="00A155AE">
            <w:r>
              <w:rPr>
                <w:lang w:val="en-US"/>
              </w:rPr>
              <w:t>05.11.2025</w:t>
            </w:r>
          </w:p>
        </w:tc>
        <w:tc>
          <w:tcPr>
            <w:tcW w:w="816" w:type="dxa"/>
          </w:tcPr>
          <w:p w14:paraId="65EEDF12" w14:textId="77777777" w:rsidR="00A155AE" w:rsidRDefault="00A155AE" w:rsidP="00A155AE"/>
        </w:tc>
      </w:tr>
      <w:tr w:rsidR="00A155AE" w14:paraId="188FC14F" w14:textId="77777777" w:rsidTr="00AD3F6A">
        <w:tc>
          <w:tcPr>
            <w:tcW w:w="959" w:type="dxa"/>
          </w:tcPr>
          <w:p w14:paraId="05C44ADE" w14:textId="77777777" w:rsidR="00A155AE" w:rsidRDefault="00A155AE" w:rsidP="00A155AE">
            <w:pPr>
              <w:pStyle w:val="a3"/>
              <w:numPr>
                <w:ilvl w:val="0"/>
                <w:numId w:val="21"/>
              </w:numPr>
            </w:pPr>
          </w:p>
        </w:tc>
        <w:tc>
          <w:tcPr>
            <w:tcW w:w="2693" w:type="dxa"/>
          </w:tcPr>
          <w:p w14:paraId="5678D567"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Пусковая установка для машинок</w:t>
            </w:r>
          </w:p>
        </w:tc>
        <w:tc>
          <w:tcPr>
            <w:tcW w:w="1843" w:type="dxa"/>
            <w:vMerge w:val="restart"/>
          </w:tcPr>
          <w:p w14:paraId="749FB771" w14:textId="77777777" w:rsidR="00A155AE" w:rsidRPr="00A65276" w:rsidRDefault="00A155AE" w:rsidP="00A155AE">
            <w:pPr>
              <w:rPr>
                <w:sz w:val="20"/>
                <w:szCs w:val="20"/>
              </w:rPr>
            </w:pPr>
            <w:r w:rsidRPr="00A65276">
              <w:rPr>
                <w:rFonts w:ascii="Times New Roman" w:hAnsi="Times New Roman" w:cs="Times New Roman"/>
                <w:sz w:val="20"/>
                <w:szCs w:val="20"/>
              </w:rPr>
              <w:t>Закрепить понятие энергия, трение, тяга и толчок, изучить работу колеса, тренировать навыки измерения расстояния</w:t>
            </w:r>
            <w:r w:rsidRPr="00A65276">
              <w:rPr>
                <w:sz w:val="20"/>
                <w:szCs w:val="20"/>
              </w:rPr>
              <w:t>.</w:t>
            </w:r>
          </w:p>
        </w:tc>
        <w:tc>
          <w:tcPr>
            <w:tcW w:w="2410" w:type="dxa"/>
            <w:vMerge/>
          </w:tcPr>
          <w:p w14:paraId="2E4D60E3" w14:textId="77777777" w:rsidR="00A155AE" w:rsidRDefault="00A155AE" w:rsidP="00A155AE"/>
        </w:tc>
        <w:tc>
          <w:tcPr>
            <w:tcW w:w="850" w:type="dxa"/>
          </w:tcPr>
          <w:p w14:paraId="698AC199" w14:textId="389CF989" w:rsidR="00A155AE" w:rsidRDefault="00A155AE" w:rsidP="00A155AE">
            <w:r>
              <w:rPr>
                <w:lang w:val="en-US"/>
              </w:rPr>
              <w:t>12.11.2025</w:t>
            </w:r>
          </w:p>
        </w:tc>
        <w:tc>
          <w:tcPr>
            <w:tcW w:w="816" w:type="dxa"/>
          </w:tcPr>
          <w:p w14:paraId="0B320252" w14:textId="77777777" w:rsidR="00A155AE" w:rsidRDefault="00A155AE" w:rsidP="00A155AE"/>
        </w:tc>
      </w:tr>
      <w:tr w:rsidR="00A155AE" w14:paraId="26B3C3F7" w14:textId="77777777" w:rsidTr="00AD3F6A">
        <w:tc>
          <w:tcPr>
            <w:tcW w:w="959" w:type="dxa"/>
          </w:tcPr>
          <w:p w14:paraId="5DF7AC0B" w14:textId="77777777" w:rsidR="00A155AE" w:rsidRDefault="00A155AE" w:rsidP="00A155AE">
            <w:pPr>
              <w:pStyle w:val="a3"/>
              <w:numPr>
                <w:ilvl w:val="0"/>
                <w:numId w:val="21"/>
              </w:numPr>
            </w:pPr>
          </w:p>
        </w:tc>
        <w:tc>
          <w:tcPr>
            <w:tcW w:w="2693" w:type="dxa"/>
          </w:tcPr>
          <w:p w14:paraId="0190129E"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Кто дальше? (</w:t>
            </w:r>
            <w:proofErr w:type="gramStart"/>
            <w:r w:rsidRPr="00A65276">
              <w:rPr>
                <w:rFonts w:ascii="Times New Roman" w:hAnsi="Times New Roman" w:cs="Times New Roman"/>
                <w:sz w:val="24"/>
                <w:szCs w:val="24"/>
              </w:rPr>
              <w:t>игра  -</w:t>
            </w:r>
            <w:proofErr w:type="gramEnd"/>
            <w:r w:rsidRPr="00A65276">
              <w:rPr>
                <w:rFonts w:ascii="Times New Roman" w:hAnsi="Times New Roman" w:cs="Times New Roman"/>
                <w:sz w:val="24"/>
                <w:szCs w:val="24"/>
              </w:rPr>
              <w:t xml:space="preserve"> соревнование)</w:t>
            </w:r>
          </w:p>
        </w:tc>
        <w:tc>
          <w:tcPr>
            <w:tcW w:w="1843" w:type="dxa"/>
            <w:vMerge/>
          </w:tcPr>
          <w:p w14:paraId="0F26EB1A" w14:textId="77777777" w:rsidR="00A155AE" w:rsidRPr="00A65276" w:rsidRDefault="00A155AE" w:rsidP="00A155AE">
            <w:pPr>
              <w:rPr>
                <w:sz w:val="20"/>
                <w:szCs w:val="20"/>
              </w:rPr>
            </w:pPr>
          </w:p>
        </w:tc>
        <w:tc>
          <w:tcPr>
            <w:tcW w:w="2410" w:type="dxa"/>
            <w:vMerge/>
          </w:tcPr>
          <w:p w14:paraId="631604A9" w14:textId="77777777" w:rsidR="00A155AE" w:rsidRDefault="00A155AE" w:rsidP="00A155AE"/>
        </w:tc>
        <w:tc>
          <w:tcPr>
            <w:tcW w:w="850" w:type="dxa"/>
          </w:tcPr>
          <w:p w14:paraId="5EBD9FEC" w14:textId="791DC0F3" w:rsidR="00A155AE" w:rsidRDefault="00A155AE" w:rsidP="00A155AE">
            <w:r>
              <w:rPr>
                <w:lang w:val="en-US"/>
              </w:rPr>
              <w:t>19.11.2025</w:t>
            </w:r>
          </w:p>
        </w:tc>
        <w:tc>
          <w:tcPr>
            <w:tcW w:w="816" w:type="dxa"/>
          </w:tcPr>
          <w:p w14:paraId="2BACFEB2" w14:textId="77777777" w:rsidR="00A155AE" w:rsidRDefault="00A155AE" w:rsidP="00A155AE"/>
        </w:tc>
      </w:tr>
      <w:tr w:rsidR="00A155AE" w14:paraId="65679356" w14:textId="77777777" w:rsidTr="00AD3F6A">
        <w:tc>
          <w:tcPr>
            <w:tcW w:w="959" w:type="dxa"/>
          </w:tcPr>
          <w:p w14:paraId="59719147" w14:textId="77777777" w:rsidR="00A155AE" w:rsidRDefault="00A155AE" w:rsidP="00A155AE">
            <w:pPr>
              <w:pStyle w:val="a3"/>
              <w:numPr>
                <w:ilvl w:val="0"/>
                <w:numId w:val="21"/>
              </w:numPr>
            </w:pPr>
          </w:p>
        </w:tc>
        <w:tc>
          <w:tcPr>
            <w:tcW w:w="2693" w:type="dxa"/>
          </w:tcPr>
          <w:p w14:paraId="74DF339F" w14:textId="77777777" w:rsidR="00A155AE" w:rsidRPr="00A65276" w:rsidRDefault="00A155AE" w:rsidP="00A155AE">
            <w:pPr>
              <w:rPr>
                <w:rFonts w:ascii="Times New Roman" w:hAnsi="Times New Roman" w:cs="Times New Roman"/>
                <w:sz w:val="24"/>
                <w:szCs w:val="24"/>
              </w:rPr>
            </w:pPr>
            <w:proofErr w:type="gramStart"/>
            <w:r w:rsidRPr="00A65276">
              <w:rPr>
                <w:rFonts w:ascii="Times New Roman" w:hAnsi="Times New Roman" w:cs="Times New Roman"/>
                <w:sz w:val="24"/>
                <w:szCs w:val="24"/>
              </w:rPr>
              <w:t>Измерительная  машина</w:t>
            </w:r>
            <w:proofErr w:type="gramEnd"/>
          </w:p>
        </w:tc>
        <w:tc>
          <w:tcPr>
            <w:tcW w:w="1843" w:type="dxa"/>
          </w:tcPr>
          <w:p w14:paraId="31CC4B01"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Продолжить работу с понятиями энергия, сила, трение, изучить методы стандартных и нестандартных измерений.</w:t>
            </w:r>
          </w:p>
          <w:p w14:paraId="0566431A" w14:textId="77777777" w:rsidR="00A155AE" w:rsidRPr="00A65276" w:rsidRDefault="00A155AE" w:rsidP="00A155AE">
            <w:pPr>
              <w:rPr>
                <w:sz w:val="20"/>
                <w:szCs w:val="20"/>
              </w:rPr>
            </w:pPr>
          </w:p>
        </w:tc>
        <w:tc>
          <w:tcPr>
            <w:tcW w:w="2410" w:type="dxa"/>
            <w:vMerge/>
          </w:tcPr>
          <w:p w14:paraId="3F28F8D7" w14:textId="77777777" w:rsidR="00A155AE" w:rsidRDefault="00A155AE" w:rsidP="00A155AE"/>
        </w:tc>
        <w:tc>
          <w:tcPr>
            <w:tcW w:w="850" w:type="dxa"/>
          </w:tcPr>
          <w:p w14:paraId="21DF1305" w14:textId="058035B9" w:rsidR="00A155AE" w:rsidRDefault="00A155AE" w:rsidP="00A155AE">
            <w:r>
              <w:rPr>
                <w:lang w:val="en-US"/>
              </w:rPr>
              <w:t>26.11.2025</w:t>
            </w:r>
          </w:p>
        </w:tc>
        <w:tc>
          <w:tcPr>
            <w:tcW w:w="816" w:type="dxa"/>
          </w:tcPr>
          <w:p w14:paraId="05E9622A" w14:textId="77777777" w:rsidR="00A155AE" w:rsidRDefault="00A155AE" w:rsidP="00A155AE"/>
        </w:tc>
      </w:tr>
      <w:tr w:rsidR="00A155AE" w14:paraId="204BDCAE" w14:textId="77777777" w:rsidTr="00AD3F6A">
        <w:tc>
          <w:tcPr>
            <w:tcW w:w="959" w:type="dxa"/>
          </w:tcPr>
          <w:p w14:paraId="518C3F48" w14:textId="77777777" w:rsidR="00A155AE" w:rsidRDefault="00A155AE" w:rsidP="00A155AE">
            <w:pPr>
              <w:pStyle w:val="a3"/>
              <w:numPr>
                <w:ilvl w:val="0"/>
                <w:numId w:val="21"/>
              </w:numPr>
            </w:pPr>
          </w:p>
        </w:tc>
        <w:tc>
          <w:tcPr>
            <w:tcW w:w="2693" w:type="dxa"/>
          </w:tcPr>
          <w:p w14:paraId="0C647C5C"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Хоккеист</w:t>
            </w:r>
          </w:p>
        </w:tc>
        <w:tc>
          <w:tcPr>
            <w:tcW w:w="1843" w:type="dxa"/>
            <w:vMerge w:val="restart"/>
          </w:tcPr>
          <w:p w14:paraId="060388AD"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Отработка понятий энергии я, сила. Знакомство с законом движения механизмов.</w:t>
            </w:r>
          </w:p>
          <w:p w14:paraId="509F119D" w14:textId="77777777" w:rsidR="00A155AE" w:rsidRPr="00A65276" w:rsidRDefault="00A155AE" w:rsidP="00A155AE">
            <w:pPr>
              <w:rPr>
                <w:sz w:val="20"/>
                <w:szCs w:val="20"/>
              </w:rPr>
            </w:pPr>
          </w:p>
        </w:tc>
        <w:tc>
          <w:tcPr>
            <w:tcW w:w="2410" w:type="dxa"/>
            <w:vMerge/>
          </w:tcPr>
          <w:p w14:paraId="017399CB" w14:textId="77777777" w:rsidR="00A155AE" w:rsidRDefault="00A155AE" w:rsidP="00A155AE"/>
        </w:tc>
        <w:tc>
          <w:tcPr>
            <w:tcW w:w="850" w:type="dxa"/>
          </w:tcPr>
          <w:p w14:paraId="4ADFA77C" w14:textId="2299AF09" w:rsidR="00A155AE" w:rsidRDefault="00A155AE" w:rsidP="00A155AE">
            <w:r>
              <w:rPr>
                <w:lang w:val="en-US"/>
              </w:rPr>
              <w:t>03.12.2025</w:t>
            </w:r>
          </w:p>
        </w:tc>
        <w:tc>
          <w:tcPr>
            <w:tcW w:w="816" w:type="dxa"/>
          </w:tcPr>
          <w:p w14:paraId="0129165F" w14:textId="77777777" w:rsidR="00A155AE" w:rsidRDefault="00A155AE" w:rsidP="00A155AE"/>
        </w:tc>
      </w:tr>
      <w:tr w:rsidR="00A155AE" w14:paraId="61EE0329" w14:textId="77777777" w:rsidTr="00AD3F6A">
        <w:tc>
          <w:tcPr>
            <w:tcW w:w="959" w:type="dxa"/>
          </w:tcPr>
          <w:p w14:paraId="195DD276" w14:textId="77777777" w:rsidR="00A155AE" w:rsidRDefault="00A155AE" w:rsidP="00A155AE">
            <w:pPr>
              <w:pStyle w:val="a3"/>
              <w:numPr>
                <w:ilvl w:val="0"/>
                <w:numId w:val="21"/>
              </w:numPr>
            </w:pPr>
          </w:p>
        </w:tc>
        <w:tc>
          <w:tcPr>
            <w:tcW w:w="2693" w:type="dxa"/>
          </w:tcPr>
          <w:p w14:paraId="3F5FB047"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Хоккей (игра – соревнование)</w:t>
            </w:r>
          </w:p>
        </w:tc>
        <w:tc>
          <w:tcPr>
            <w:tcW w:w="1843" w:type="dxa"/>
            <w:vMerge/>
          </w:tcPr>
          <w:p w14:paraId="54FA66DA" w14:textId="77777777" w:rsidR="00A155AE" w:rsidRPr="00A65276" w:rsidRDefault="00A155AE" w:rsidP="00A155AE">
            <w:pPr>
              <w:rPr>
                <w:sz w:val="20"/>
                <w:szCs w:val="20"/>
              </w:rPr>
            </w:pPr>
          </w:p>
        </w:tc>
        <w:tc>
          <w:tcPr>
            <w:tcW w:w="2410" w:type="dxa"/>
            <w:vMerge/>
          </w:tcPr>
          <w:p w14:paraId="25488D44" w14:textId="77777777" w:rsidR="00A155AE" w:rsidRDefault="00A155AE" w:rsidP="00A155AE"/>
        </w:tc>
        <w:tc>
          <w:tcPr>
            <w:tcW w:w="850" w:type="dxa"/>
          </w:tcPr>
          <w:p w14:paraId="6B603BE6" w14:textId="7CDCA1EA" w:rsidR="00A155AE" w:rsidRDefault="00A155AE" w:rsidP="00A155AE">
            <w:r>
              <w:rPr>
                <w:lang w:val="en-US"/>
              </w:rPr>
              <w:t>10.12.2025</w:t>
            </w:r>
          </w:p>
        </w:tc>
        <w:tc>
          <w:tcPr>
            <w:tcW w:w="816" w:type="dxa"/>
          </w:tcPr>
          <w:p w14:paraId="65E6CA5B" w14:textId="77777777" w:rsidR="00A155AE" w:rsidRDefault="00A155AE" w:rsidP="00A155AE"/>
        </w:tc>
      </w:tr>
      <w:tr w:rsidR="00A155AE" w14:paraId="1330CB02" w14:textId="77777777" w:rsidTr="00AD3F6A">
        <w:tc>
          <w:tcPr>
            <w:tcW w:w="959" w:type="dxa"/>
          </w:tcPr>
          <w:p w14:paraId="02FC30A3" w14:textId="77777777" w:rsidR="00A155AE" w:rsidRDefault="00A155AE" w:rsidP="00A155AE">
            <w:pPr>
              <w:pStyle w:val="a3"/>
              <w:numPr>
                <w:ilvl w:val="0"/>
                <w:numId w:val="21"/>
              </w:numPr>
            </w:pPr>
          </w:p>
        </w:tc>
        <w:tc>
          <w:tcPr>
            <w:tcW w:w="2693" w:type="dxa"/>
          </w:tcPr>
          <w:p w14:paraId="1FE2908B"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Новая собака Димы</w:t>
            </w:r>
          </w:p>
        </w:tc>
        <w:tc>
          <w:tcPr>
            <w:tcW w:w="1843" w:type="dxa"/>
            <w:vMerge w:val="restart"/>
          </w:tcPr>
          <w:p w14:paraId="51CFE83C" w14:textId="77777777" w:rsidR="00A155AE" w:rsidRPr="00A65276" w:rsidRDefault="00A155AE" w:rsidP="00A155AE">
            <w:pPr>
              <w:rPr>
                <w:sz w:val="20"/>
                <w:szCs w:val="20"/>
              </w:rPr>
            </w:pPr>
            <w:r w:rsidRPr="00A65276">
              <w:rPr>
                <w:rFonts w:ascii="Times New Roman" w:hAnsi="Times New Roman" w:cs="Times New Roman"/>
                <w:sz w:val="20"/>
                <w:szCs w:val="20"/>
              </w:rPr>
              <w:t>Закрепить понятия трение, познакомиться с ременной передаче</w:t>
            </w:r>
            <w:r w:rsidRPr="00A65276">
              <w:rPr>
                <w:sz w:val="20"/>
                <w:szCs w:val="20"/>
              </w:rPr>
              <w:t>й.</w:t>
            </w:r>
          </w:p>
          <w:p w14:paraId="300D1812" w14:textId="77777777" w:rsidR="00A155AE" w:rsidRPr="00A65276" w:rsidRDefault="00A155AE" w:rsidP="00A155AE">
            <w:pPr>
              <w:rPr>
                <w:sz w:val="20"/>
                <w:szCs w:val="20"/>
              </w:rPr>
            </w:pPr>
          </w:p>
        </w:tc>
        <w:tc>
          <w:tcPr>
            <w:tcW w:w="2410" w:type="dxa"/>
            <w:vMerge/>
          </w:tcPr>
          <w:p w14:paraId="01612EF4" w14:textId="77777777" w:rsidR="00A155AE" w:rsidRDefault="00A155AE" w:rsidP="00A155AE"/>
        </w:tc>
        <w:tc>
          <w:tcPr>
            <w:tcW w:w="850" w:type="dxa"/>
          </w:tcPr>
          <w:p w14:paraId="0852F3E7" w14:textId="373C904F" w:rsidR="00A155AE" w:rsidRDefault="00A155AE" w:rsidP="00A155AE">
            <w:r>
              <w:rPr>
                <w:lang w:val="en-US"/>
              </w:rPr>
              <w:t>17.12.2025</w:t>
            </w:r>
          </w:p>
        </w:tc>
        <w:tc>
          <w:tcPr>
            <w:tcW w:w="816" w:type="dxa"/>
          </w:tcPr>
          <w:p w14:paraId="71638D4E" w14:textId="77777777" w:rsidR="00A155AE" w:rsidRDefault="00A155AE" w:rsidP="00A155AE"/>
        </w:tc>
      </w:tr>
      <w:tr w:rsidR="00A155AE" w14:paraId="661B89A3" w14:textId="77777777" w:rsidTr="00AD3F6A">
        <w:tc>
          <w:tcPr>
            <w:tcW w:w="959" w:type="dxa"/>
          </w:tcPr>
          <w:p w14:paraId="51E8C98B" w14:textId="77777777" w:rsidR="00A155AE" w:rsidRDefault="00A155AE" w:rsidP="00A155AE">
            <w:pPr>
              <w:pStyle w:val="a3"/>
              <w:numPr>
                <w:ilvl w:val="0"/>
                <w:numId w:val="21"/>
              </w:numPr>
            </w:pPr>
          </w:p>
        </w:tc>
        <w:tc>
          <w:tcPr>
            <w:tcW w:w="2693" w:type="dxa"/>
          </w:tcPr>
          <w:p w14:paraId="6A88ADB7"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Усовершенствование новой собаки Димы</w:t>
            </w:r>
          </w:p>
        </w:tc>
        <w:tc>
          <w:tcPr>
            <w:tcW w:w="1843" w:type="dxa"/>
            <w:vMerge/>
          </w:tcPr>
          <w:p w14:paraId="187D259E" w14:textId="77777777" w:rsidR="00A155AE" w:rsidRPr="00A65276" w:rsidRDefault="00A155AE" w:rsidP="00A155AE">
            <w:pPr>
              <w:rPr>
                <w:sz w:val="20"/>
                <w:szCs w:val="20"/>
              </w:rPr>
            </w:pPr>
          </w:p>
        </w:tc>
        <w:tc>
          <w:tcPr>
            <w:tcW w:w="2410" w:type="dxa"/>
            <w:vMerge/>
          </w:tcPr>
          <w:p w14:paraId="1418D39A" w14:textId="77777777" w:rsidR="00A155AE" w:rsidRDefault="00A155AE" w:rsidP="00A155AE"/>
        </w:tc>
        <w:tc>
          <w:tcPr>
            <w:tcW w:w="850" w:type="dxa"/>
          </w:tcPr>
          <w:p w14:paraId="177A6D13" w14:textId="2978FBBF" w:rsidR="00A155AE" w:rsidRDefault="00A155AE" w:rsidP="00A155AE">
            <w:r>
              <w:rPr>
                <w:lang w:val="en-US"/>
              </w:rPr>
              <w:t>24.12.2025</w:t>
            </w:r>
          </w:p>
        </w:tc>
        <w:tc>
          <w:tcPr>
            <w:tcW w:w="816" w:type="dxa"/>
          </w:tcPr>
          <w:p w14:paraId="4EB7393C" w14:textId="77777777" w:rsidR="00A155AE" w:rsidRDefault="00A155AE" w:rsidP="00A155AE"/>
        </w:tc>
      </w:tr>
      <w:tr w:rsidR="00A155AE" w14:paraId="1AFBD554" w14:textId="77777777" w:rsidTr="00AD3F6A">
        <w:tc>
          <w:tcPr>
            <w:tcW w:w="959" w:type="dxa"/>
          </w:tcPr>
          <w:p w14:paraId="497C200F" w14:textId="77777777" w:rsidR="00A155AE" w:rsidRDefault="00A155AE" w:rsidP="00A155AE">
            <w:pPr>
              <w:pStyle w:val="a3"/>
              <w:numPr>
                <w:ilvl w:val="0"/>
                <w:numId w:val="21"/>
              </w:numPr>
            </w:pPr>
          </w:p>
        </w:tc>
        <w:tc>
          <w:tcPr>
            <w:tcW w:w="2693" w:type="dxa"/>
          </w:tcPr>
          <w:p w14:paraId="39E6C43A" w14:textId="4E0D5218" w:rsidR="00A155AE" w:rsidRPr="00A65276" w:rsidRDefault="00A155AE" w:rsidP="00A155AE">
            <w:pPr>
              <w:rPr>
                <w:rFonts w:ascii="Times New Roman" w:hAnsi="Times New Roman" w:cs="Times New Roman"/>
                <w:sz w:val="24"/>
                <w:szCs w:val="24"/>
              </w:rPr>
            </w:pPr>
            <w:r w:rsidRPr="00CD62A6">
              <w:rPr>
                <w:rFonts w:ascii="Times New Roman" w:hAnsi="Times New Roman" w:cs="Times New Roman"/>
                <w:sz w:val="24"/>
                <w:szCs w:val="24"/>
              </w:rPr>
              <w:t xml:space="preserve">Задачка из жизни. Качели. </w:t>
            </w:r>
          </w:p>
        </w:tc>
        <w:tc>
          <w:tcPr>
            <w:tcW w:w="1843" w:type="dxa"/>
            <w:vMerge w:val="restart"/>
          </w:tcPr>
          <w:p w14:paraId="6502CAAC" w14:textId="77777777"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 xml:space="preserve">Научить применять на практике знания и навыки, касающиеся особенностей конструкции, прочности, </w:t>
            </w:r>
            <w:proofErr w:type="gramStart"/>
            <w:r w:rsidRPr="00A65276">
              <w:rPr>
                <w:rFonts w:ascii="Times New Roman" w:hAnsi="Times New Roman" w:cs="Times New Roman"/>
                <w:sz w:val="20"/>
                <w:szCs w:val="20"/>
              </w:rPr>
              <w:t>устойчивости,  равновесия</w:t>
            </w:r>
            <w:proofErr w:type="gramEnd"/>
            <w:r w:rsidRPr="00A65276">
              <w:rPr>
                <w:rFonts w:ascii="Times New Roman" w:hAnsi="Times New Roman" w:cs="Times New Roman"/>
                <w:sz w:val="20"/>
                <w:szCs w:val="20"/>
              </w:rPr>
              <w:t xml:space="preserve">, методов измерения, использование энергии ветра, применение шестерен и блоков, вращательных движений. </w:t>
            </w:r>
          </w:p>
          <w:p w14:paraId="37260E03" w14:textId="2358BC10" w:rsidR="00A155AE" w:rsidRPr="00A65276" w:rsidRDefault="00A155AE" w:rsidP="00A155AE">
            <w:pPr>
              <w:rPr>
                <w:rFonts w:ascii="Times New Roman" w:hAnsi="Times New Roman" w:cs="Times New Roman"/>
                <w:sz w:val="20"/>
                <w:szCs w:val="20"/>
              </w:rPr>
            </w:pPr>
            <w:r w:rsidRPr="00A65276">
              <w:rPr>
                <w:rFonts w:ascii="Times New Roman" w:hAnsi="Times New Roman" w:cs="Times New Roman"/>
                <w:sz w:val="20"/>
                <w:szCs w:val="20"/>
              </w:rPr>
              <w:t xml:space="preserve"> Выполнение творческих проектов с использованием ранее полученных знаний. </w:t>
            </w:r>
          </w:p>
          <w:p w14:paraId="49F467A6" w14:textId="77777777" w:rsidR="00A155AE" w:rsidRPr="00A65276" w:rsidRDefault="00A155AE" w:rsidP="00A155AE">
            <w:pPr>
              <w:rPr>
                <w:sz w:val="20"/>
                <w:szCs w:val="20"/>
              </w:rPr>
            </w:pPr>
          </w:p>
        </w:tc>
        <w:tc>
          <w:tcPr>
            <w:tcW w:w="2410" w:type="dxa"/>
            <w:vMerge/>
          </w:tcPr>
          <w:p w14:paraId="40392DFC" w14:textId="77777777" w:rsidR="00A155AE" w:rsidRDefault="00A155AE" w:rsidP="00A155AE"/>
        </w:tc>
        <w:tc>
          <w:tcPr>
            <w:tcW w:w="850" w:type="dxa"/>
          </w:tcPr>
          <w:p w14:paraId="6CA5FEDA" w14:textId="215E8815" w:rsidR="00A155AE" w:rsidRDefault="00A155AE" w:rsidP="00A155AE">
            <w:r>
              <w:rPr>
                <w:lang w:val="en-US"/>
              </w:rPr>
              <w:t>14.01.2026</w:t>
            </w:r>
          </w:p>
        </w:tc>
        <w:tc>
          <w:tcPr>
            <w:tcW w:w="816" w:type="dxa"/>
          </w:tcPr>
          <w:p w14:paraId="372ED706" w14:textId="77777777" w:rsidR="00A155AE" w:rsidRDefault="00A155AE" w:rsidP="00A155AE"/>
        </w:tc>
      </w:tr>
      <w:tr w:rsidR="00A155AE" w14:paraId="500859BC" w14:textId="77777777" w:rsidTr="00AD3F6A">
        <w:tc>
          <w:tcPr>
            <w:tcW w:w="959" w:type="dxa"/>
          </w:tcPr>
          <w:p w14:paraId="4A33AA51" w14:textId="77777777" w:rsidR="00A155AE" w:rsidRDefault="00A155AE" w:rsidP="00A155AE">
            <w:pPr>
              <w:pStyle w:val="a3"/>
              <w:numPr>
                <w:ilvl w:val="0"/>
                <w:numId w:val="21"/>
              </w:numPr>
            </w:pPr>
          </w:p>
        </w:tc>
        <w:tc>
          <w:tcPr>
            <w:tcW w:w="2693" w:type="dxa"/>
          </w:tcPr>
          <w:p w14:paraId="3B19C51C" w14:textId="2C85B171" w:rsidR="00A155AE" w:rsidRPr="00A65276" w:rsidRDefault="00A155AE" w:rsidP="00A155AE">
            <w:pPr>
              <w:rPr>
                <w:rFonts w:ascii="Times New Roman" w:hAnsi="Times New Roman" w:cs="Times New Roman"/>
                <w:sz w:val="24"/>
                <w:szCs w:val="24"/>
              </w:rPr>
            </w:pPr>
            <w:r w:rsidRPr="00CD62A6">
              <w:rPr>
                <w:rFonts w:ascii="Times New Roman" w:hAnsi="Times New Roman" w:cs="Times New Roman"/>
                <w:sz w:val="24"/>
                <w:szCs w:val="24"/>
              </w:rPr>
              <w:t xml:space="preserve">Задачка из жизни. Качели. </w:t>
            </w:r>
          </w:p>
        </w:tc>
        <w:tc>
          <w:tcPr>
            <w:tcW w:w="1843" w:type="dxa"/>
            <w:vMerge/>
          </w:tcPr>
          <w:p w14:paraId="66AB9B49" w14:textId="77777777" w:rsidR="00A155AE" w:rsidRDefault="00A155AE" w:rsidP="00A155AE"/>
        </w:tc>
        <w:tc>
          <w:tcPr>
            <w:tcW w:w="2410" w:type="dxa"/>
            <w:vMerge/>
          </w:tcPr>
          <w:p w14:paraId="607130BC" w14:textId="77777777" w:rsidR="00A155AE" w:rsidRDefault="00A155AE" w:rsidP="00A155AE"/>
        </w:tc>
        <w:tc>
          <w:tcPr>
            <w:tcW w:w="850" w:type="dxa"/>
          </w:tcPr>
          <w:p w14:paraId="716787BE" w14:textId="42976239" w:rsidR="00A155AE" w:rsidRDefault="00A155AE" w:rsidP="00A155AE">
            <w:r>
              <w:rPr>
                <w:lang w:val="en-US"/>
              </w:rPr>
              <w:t>21.01.2026</w:t>
            </w:r>
          </w:p>
        </w:tc>
        <w:tc>
          <w:tcPr>
            <w:tcW w:w="816" w:type="dxa"/>
          </w:tcPr>
          <w:p w14:paraId="2BCF6FFF" w14:textId="77777777" w:rsidR="00A155AE" w:rsidRDefault="00A155AE" w:rsidP="00A155AE"/>
        </w:tc>
      </w:tr>
      <w:tr w:rsidR="00A155AE" w14:paraId="2290BDE0" w14:textId="77777777" w:rsidTr="00AD3F6A">
        <w:tc>
          <w:tcPr>
            <w:tcW w:w="959" w:type="dxa"/>
          </w:tcPr>
          <w:p w14:paraId="6B6761CD" w14:textId="77777777" w:rsidR="00A155AE" w:rsidRDefault="00A155AE" w:rsidP="00A155AE">
            <w:pPr>
              <w:pStyle w:val="a3"/>
              <w:numPr>
                <w:ilvl w:val="0"/>
                <w:numId w:val="21"/>
              </w:numPr>
            </w:pPr>
          </w:p>
        </w:tc>
        <w:tc>
          <w:tcPr>
            <w:tcW w:w="2693" w:type="dxa"/>
          </w:tcPr>
          <w:p w14:paraId="781FF3E0"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Задачка из жизни. Пугало.</w:t>
            </w:r>
          </w:p>
        </w:tc>
        <w:tc>
          <w:tcPr>
            <w:tcW w:w="1843" w:type="dxa"/>
            <w:vMerge/>
          </w:tcPr>
          <w:p w14:paraId="7CDBC2B2" w14:textId="77777777" w:rsidR="00A155AE" w:rsidRDefault="00A155AE" w:rsidP="00A155AE"/>
        </w:tc>
        <w:tc>
          <w:tcPr>
            <w:tcW w:w="2410" w:type="dxa"/>
            <w:vMerge/>
          </w:tcPr>
          <w:p w14:paraId="15C91D47" w14:textId="77777777" w:rsidR="00A155AE" w:rsidRDefault="00A155AE" w:rsidP="00A155AE"/>
        </w:tc>
        <w:tc>
          <w:tcPr>
            <w:tcW w:w="850" w:type="dxa"/>
          </w:tcPr>
          <w:p w14:paraId="5F74F4F3" w14:textId="44A00152" w:rsidR="00A155AE" w:rsidRDefault="00A155AE" w:rsidP="00A155AE">
            <w:r>
              <w:rPr>
                <w:lang w:val="en-US"/>
              </w:rPr>
              <w:t>28.01.2026</w:t>
            </w:r>
          </w:p>
        </w:tc>
        <w:tc>
          <w:tcPr>
            <w:tcW w:w="816" w:type="dxa"/>
          </w:tcPr>
          <w:p w14:paraId="24E5E50C" w14:textId="77777777" w:rsidR="00A155AE" w:rsidRDefault="00A155AE" w:rsidP="00A155AE"/>
        </w:tc>
      </w:tr>
      <w:tr w:rsidR="00A155AE" w14:paraId="0C084196" w14:textId="77777777" w:rsidTr="00AD3F6A">
        <w:tc>
          <w:tcPr>
            <w:tcW w:w="959" w:type="dxa"/>
          </w:tcPr>
          <w:p w14:paraId="25D0FCEA" w14:textId="77777777" w:rsidR="00A155AE" w:rsidRDefault="00A155AE" w:rsidP="00A155AE">
            <w:pPr>
              <w:pStyle w:val="a3"/>
              <w:numPr>
                <w:ilvl w:val="0"/>
                <w:numId w:val="21"/>
              </w:numPr>
            </w:pPr>
          </w:p>
        </w:tc>
        <w:tc>
          <w:tcPr>
            <w:tcW w:w="2693" w:type="dxa"/>
          </w:tcPr>
          <w:p w14:paraId="5D835BDF" w14:textId="77777777" w:rsidR="00A155AE" w:rsidRPr="00A65276" w:rsidRDefault="00A155AE" w:rsidP="00A155AE">
            <w:pPr>
              <w:rPr>
                <w:rFonts w:ascii="Times New Roman" w:hAnsi="Times New Roman" w:cs="Times New Roman"/>
                <w:sz w:val="24"/>
                <w:szCs w:val="24"/>
              </w:rPr>
            </w:pPr>
            <w:r w:rsidRPr="00A65276">
              <w:rPr>
                <w:rFonts w:ascii="Times New Roman" w:hAnsi="Times New Roman" w:cs="Times New Roman"/>
                <w:sz w:val="24"/>
                <w:szCs w:val="24"/>
              </w:rPr>
              <w:t xml:space="preserve">Задачка из жизни. Качели. </w:t>
            </w:r>
          </w:p>
        </w:tc>
        <w:tc>
          <w:tcPr>
            <w:tcW w:w="1843" w:type="dxa"/>
            <w:vMerge/>
          </w:tcPr>
          <w:p w14:paraId="13686310" w14:textId="77777777" w:rsidR="00A155AE" w:rsidRDefault="00A155AE" w:rsidP="00A155AE"/>
        </w:tc>
        <w:tc>
          <w:tcPr>
            <w:tcW w:w="2410" w:type="dxa"/>
            <w:vMerge/>
          </w:tcPr>
          <w:p w14:paraId="26AD299E" w14:textId="77777777" w:rsidR="00A155AE" w:rsidRDefault="00A155AE" w:rsidP="00A155AE"/>
        </w:tc>
        <w:tc>
          <w:tcPr>
            <w:tcW w:w="850" w:type="dxa"/>
          </w:tcPr>
          <w:p w14:paraId="5C224CD7" w14:textId="495F6DBF" w:rsidR="00A155AE" w:rsidRDefault="00A155AE" w:rsidP="00A155AE">
            <w:r>
              <w:rPr>
                <w:lang w:val="en-US"/>
              </w:rPr>
              <w:t>04.02.2026</w:t>
            </w:r>
          </w:p>
        </w:tc>
        <w:tc>
          <w:tcPr>
            <w:tcW w:w="816" w:type="dxa"/>
          </w:tcPr>
          <w:p w14:paraId="2AEAC805" w14:textId="77777777" w:rsidR="00A155AE" w:rsidRDefault="00A155AE" w:rsidP="00A155AE"/>
        </w:tc>
      </w:tr>
      <w:tr w:rsidR="00A155AE" w14:paraId="305D8F0C" w14:textId="77777777" w:rsidTr="00AD3F6A">
        <w:tc>
          <w:tcPr>
            <w:tcW w:w="959" w:type="dxa"/>
          </w:tcPr>
          <w:p w14:paraId="33C8BBD5" w14:textId="77777777" w:rsidR="00A155AE" w:rsidRDefault="00A155AE" w:rsidP="00A155AE">
            <w:pPr>
              <w:pStyle w:val="a3"/>
              <w:numPr>
                <w:ilvl w:val="0"/>
                <w:numId w:val="21"/>
              </w:numPr>
            </w:pPr>
          </w:p>
        </w:tc>
        <w:tc>
          <w:tcPr>
            <w:tcW w:w="2693" w:type="dxa"/>
          </w:tcPr>
          <w:p w14:paraId="36DAB7E4" w14:textId="7CC0E5EB"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Подъемные механизмы</w:t>
            </w:r>
          </w:p>
        </w:tc>
        <w:tc>
          <w:tcPr>
            <w:tcW w:w="1843" w:type="dxa"/>
            <w:vMerge/>
          </w:tcPr>
          <w:p w14:paraId="7FCD73AD" w14:textId="77777777" w:rsidR="00A155AE" w:rsidRDefault="00A155AE" w:rsidP="00A155AE"/>
        </w:tc>
        <w:tc>
          <w:tcPr>
            <w:tcW w:w="2410" w:type="dxa"/>
            <w:vMerge/>
          </w:tcPr>
          <w:p w14:paraId="07DBA97D" w14:textId="77777777" w:rsidR="00A155AE" w:rsidRDefault="00A155AE" w:rsidP="00A155AE"/>
        </w:tc>
        <w:tc>
          <w:tcPr>
            <w:tcW w:w="850" w:type="dxa"/>
          </w:tcPr>
          <w:p w14:paraId="1101DAC8" w14:textId="6D0212BF" w:rsidR="00A155AE" w:rsidRDefault="00A155AE" w:rsidP="00A155AE">
            <w:r>
              <w:rPr>
                <w:lang w:val="en-US"/>
              </w:rPr>
              <w:t>11.02.2026</w:t>
            </w:r>
          </w:p>
        </w:tc>
        <w:tc>
          <w:tcPr>
            <w:tcW w:w="816" w:type="dxa"/>
          </w:tcPr>
          <w:p w14:paraId="0F32F13E" w14:textId="77777777" w:rsidR="00A155AE" w:rsidRDefault="00A155AE" w:rsidP="00A155AE"/>
        </w:tc>
      </w:tr>
      <w:tr w:rsidR="00A155AE" w14:paraId="04D00E42" w14:textId="77777777" w:rsidTr="00AD3F6A">
        <w:tc>
          <w:tcPr>
            <w:tcW w:w="959" w:type="dxa"/>
          </w:tcPr>
          <w:p w14:paraId="104589B1" w14:textId="77777777" w:rsidR="00A155AE" w:rsidRDefault="00A155AE" w:rsidP="00A155AE">
            <w:pPr>
              <w:pStyle w:val="a3"/>
              <w:numPr>
                <w:ilvl w:val="0"/>
                <w:numId w:val="21"/>
              </w:numPr>
            </w:pPr>
          </w:p>
        </w:tc>
        <w:tc>
          <w:tcPr>
            <w:tcW w:w="2693" w:type="dxa"/>
          </w:tcPr>
          <w:p w14:paraId="56C005F8" w14:textId="3037AF05"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Подъемные механизмы</w:t>
            </w:r>
          </w:p>
        </w:tc>
        <w:tc>
          <w:tcPr>
            <w:tcW w:w="1843" w:type="dxa"/>
            <w:vMerge/>
          </w:tcPr>
          <w:p w14:paraId="1FB1DD8D" w14:textId="77777777" w:rsidR="00A155AE" w:rsidRDefault="00A155AE" w:rsidP="00A155AE"/>
        </w:tc>
        <w:tc>
          <w:tcPr>
            <w:tcW w:w="2410" w:type="dxa"/>
            <w:vMerge/>
          </w:tcPr>
          <w:p w14:paraId="058D37A1" w14:textId="77777777" w:rsidR="00A155AE" w:rsidRDefault="00A155AE" w:rsidP="00A155AE"/>
        </w:tc>
        <w:tc>
          <w:tcPr>
            <w:tcW w:w="850" w:type="dxa"/>
          </w:tcPr>
          <w:p w14:paraId="159BC0F5" w14:textId="03962BD7" w:rsidR="00A155AE" w:rsidRDefault="00A155AE" w:rsidP="00A155AE">
            <w:r>
              <w:rPr>
                <w:lang w:val="en-US"/>
              </w:rPr>
              <w:t>18.02.2026</w:t>
            </w:r>
          </w:p>
        </w:tc>
        <w:tc>
          <w:tcPr>
            <w:tcW w:w="816" w:type="dxa"/>
          </w:tcPr>
          <w:p w14:paraId="13462397" w14:textId="77777777" w:rsidR="00A155AE" w:rsidRDefault="00A155AE" w:rsidP="00A155AE"/>
        </w:tc>
      </w:tr>
      <w:tr w:rsidR="00A155AE" w14:paraId="2963AE62" w14:textId="77777777" w:rsidTr="00AD3F6A">
        <w:tc>
          <w:tcPr>
            <w:tcW w:w="959" w:type="dxa"/>
          </w:tcPr>
          <w:p w14:paraId="3CBFA882" w14:textId="77777777" w:rsidR="00A155AE" w:rsidRDefault="00A155AE" w:rsidP="00A155AE">
            <w:pPr>
              <w:pStyle w:val="a3"/>
              <w:numPr>
                <w:ilvl w:val="0"/>
                <w:numId w:val="21"/>
              </w:numPr>
            </w:pPr>
          </w:p>
        </w:tc>
        <w:tc>
          <w:tcPr>
            <w:tcW w:w="2693" w:type="dxa"/>
          </w:tcPr>
          <w:p w14:paraId="1FB0555A" w14:textId="6033BC0E"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 xml:space="preserve">Катапульта </w:t>
            </w:r>
          </w:p>
        </w:tc>
        <w:tc>
          <w:tcPr>
            <w:tcW w:w="1843" w:type="dxa"/>
            <w:vMerge/>
          </w:tcPr>
          <w:p w14:paraId="4AC7142B" w14:textId="77777777" w:rsidR="00A155AE" w:rsidRDefault="00A155AE" w:rsidP="00A155AE"/>
        </w:tc>
        <w:tc>
          <w:tcPr>
            <w:tcW w:w="2410" w:type="dxa"/>
            <w:vMerge/>
          </w:tcPr>
          <w:p w14:paraId="525D917B" w14:textId="77777777" w:rsidR="00A155AE" w:rsidRDefault="00A155AE" w:rsidP="00A155AE"/>
        </w:tc>
        <w:tc>
          <w:tcPr>
            <w:tcW w:w="850" w:type="dxa"/>
          </w:tcPr>
          <w:p w14:paraId="6AA3100C" w14:textId="331C93B9" w:rsidR="00A155AE" w:rsidRDefault="00A155AE" w:rsidP="00A155AE">
            <w:r>
              <w:rPr>
                <w:lang w:val="en-US"/>
              </w:rPr>
              <w:t>25.02.2026</w:t>
            </w:r>
          </w:p>
        </w:tc>
        <w:tc>
          <w:tcPr>
            <w:tcW w:w="816" w:type="dxa"/>
          </w:tcPr>
          <w:p w14:paraId="0CAB7993" w14:textId="77777777" w:rsidR="00A155AE" w:rsidRDefault="00A155AE" w:rsidP="00A155AE"/>
        </w:tc>
      </w:tr>
      <w:tr w:rsidR="00A155AE" w14:paraId="2897AEF9" w14:textId="77777777" w:rsidTr="00AD3F6A">
        <w:tc>
          <w:tcPr>
            <w:tcW w:w="959" w:type="dxa"/>
          </w:tcPr>
          <w:p w14:paraId="70259EFE" w14:textId="77777777" w:rsidR="00A155AE" w:rsidRDefault="00A155AE" w:rsidP="00A155AE">
            <w:pPr>
              <w:pStyle w:val="a3"/>
              <w:numPr>
                <w:ilvl w:val="0"/>
                <w:numId w:val="21"/>
              </w:numPr>
            </w:pPr>
          </w:p>
        </w:tc>
        <w:tc>
          <w:tcPr>
            <w:tcW w:w="2693" w:type="dxa"/>
          </w:tcPr>
          <w:p w14:paraId="6E517BB8" w14:textId="3BC23DCD"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Катапульта</w:t>
            </w:r>
          </w:p>
        </w:tc>
        <w:tc>
          <w:tcPr>
            <w:tcW w:w="1843" w:type="dxa"/>
            <w:vMerge/>
          </w:tcPr>
          <w:p w14:paraId="47042F04" w14:textId="77777777" w:rsidR="00A155AE" w:rsidRDefault="00A155AE" w:rsidP="00A155AE"/>
        </w:tc>
        <w:tc>
          <w:tcPr>
            <w:tcW w:w="2410" w:type="dxa"/>
            <w:vMerge/>
          </w:tcPr>
          <w:p w14:paraId="068C78F5" w14:textId="77777777" w:rsidR="00A155AE" w:rsidRDefault="00A155AE" w:rsidP="00A155AE"/>
        </w:tc>
        <w:tc>
          <w:tcPr>
            <w:tcW w:w="850" w:type="dxa"/>
          </w:tcPr>
          <w:p w14:paraId="560913F0" w14:textId="6A5BF805" w:rsidR="00A155AE" w:rsidRDefault="00A155AE" w:rsidP="00A155AE">
            <w:r>
              <w:rPr>
                <w:lang w:val="en-US"/>
              </w:rPr>
              <w:t>04.03.2026</w:t>
            </w:r>
          </w:p>
        </w:tc>
        <w:tc>
          <w:tcPr>
            <w:tcW w:w="816" w:type="dxa"/>
          </w:tcPr>
          <w:p w14:paraId="354EBC39" w14:textId="77777777" w:rsidR="00A155AE" w:rsidRDefault="00A155AE" w:rsidP="00A155AE"/>
        </w:tc>
      </w:tr>
      <w:tr w:rsidR="00A155AE" w14:paraId="6420816F" w14:textId="77777777" w:rsidTr="00AD3F6A">
        <w:tc>
          <w:tcPr>
            <w:tcW w:w="959" w:type="dxa"/>
          </w:tcPr>
          <w:p w14:paraId="5E205F3F" w14:textId="77777777" w:rsidR="00A155AE" w:rsidRDefault="00A155AE" w:rsidP="00A155AE">
            <w:pPr>
              <w:pStyle w:val="a3"/>
              <w:numPr>
                <w:ilvl w:val="0"/>
                <w:numId w:val="21"/>
              </w:numPr>
            </w:pPr>
          </w:p>
        </w:tc>
        <w:tc>
          <w:tcPr>
            <w:tcW w:w="2693" w:type="dxa"/>
          </w:tcPr>
          <w:p w14:paraId="1AF2D718" w14:textId="5A948E0B" w:rsidR="00A155AE" w:rsidRPr="00A65276" w:rsidRDefault="00A155AE" w:rsidP="00A155AE">
            <w:pPr>
              <w:rPr>
                <w:rFonts w:ascii="Times New Roman" w:hAnsi="Times New Roman" w:cs="Times New Roman"/>
                <w:sz w:val="24"/>
                <w:szCs w:val="24"/>
              </w:rPr>
            </w:pPr>
            <w:r w:rsidRPr="005A546C">
              <w:rPr>
                <w:rFonts w:ascii="Times New Roman" w:hAnsi="Times New Roman" w:cs="Times New Roman"/>
                <w:sz w:val="24"/>
                <w:szCs w:val="24"/>
              </w:rPr>
              <w:t>Наземный транспорт.</w:t>
            </w:r>
          </w:p>
        </w:tc>
        <w:tc>
          <w:tcPr>
            <w:tcW w:w="1843" w:type="dxa"/>
            <w:vMerge/>
          </w:tcPr>
          <w:p w14:paraId="71327A13" w14:textId="77777777" w:rsidR="00A155AE" w:rsidRDefault="00A155AE" w:rsidP="00A155AE"/>
        </w:tc>
        <w:tc>
          <w:tcPr>
            <w:tcW w:w="2410" w:type="dxa"/>
            <w:vMerge/>
          </w:tcPr>
          <w:p w14:paraId="38821A3F" w14:textId="77777777" w:rsidR="00A155AE" w:rsidRDefault="00A155AE" w:rsidP="00A155AE"/>
        </w:tc>
        <w:tc>
          <w:tcPr>
            <w:tcW w:w="850" w:type="dxa"/>
          </w:tcPr>
          <w:p w14:paraId="7235B9BA" w14:textId="6546D385" w:rsidR="00A155AE" w:rsidRDefault="00A155AE" w:rsidP="00A155AE">
            <w:r>
              <w:rPr>
                <w:lang w:val="en-US"/>
              </w:rPr>
              <w:t>11.03.2026</w:t>
            </w:r>
          </w:p>
        </w:tc>
        <w:tc>
          <w:tcPr>
            <w:tcW w:w="816" w:type="dxa"/>
          </w:tcPr>
          <w:p w14:paraId="1223026B" w14:textId="77777777" w:rsidR="00A155AE" w:rsidRDefault="00A155AE" w:rsidP="00A155AE"/>
        </w:tc>
      </w:tr>
      <w:tr w:rsidR="00A155AE" w14:paraId="67AF5253" w14:textId="77777777" w:rsidTr="00AD3F6A">
        <w:tc>
          <w:tcPr>
            <w:tcW w:w="959" w:type="dxa"/>
          </w:tcPr>
          <w:p w14:paraId="4E1272DD" w14:textId="77777777" w:rsidR="00A155AE" w:rsidRDefault="00A155AE" w:rsidP="00A155AE">
            <w:pPr>
              <w:pStyle w:val="a3"/>
              <w:numPr>
                <w:ilvl w:val="0"/>
                <w:numId w:val="21"/>
              </w:numPr>
            </w:pPr>
          </w:p>
        </w:tc>
        <w:tc>
          <w:tcPr>
            <w:tcW w:w="2693" w:type="dxa"/>
          </w:tcPr>
          <w:p w14:paraId="34CD6592" w14:textId="101A14CA" w:rsidR="00A155AE" w:rsidRPr="00A65276" w:rsidRDefault="00A155AE" w:rsidP="00A155AE">
            <w:pPr>
              <w:rPr>
                <w:rFonts w:ascii="Times New Roman" w:hAnsi="Times New Roman" w:cs="Times New Roman"/>
                <w:sz w:val="24"/>
                <w:szCs w:val="24"/>
              </w:rPr>
            </w:pPr>
            <w:r w:rsidRPr="005A546C">
              <w:rPr>
                <w:rFonts w:ascii="Times New Roman" w:hAnsi="Times New Roman" w:cs="Times New Roman"/>
                <w:sz w:val="24"/>
                <w:szCs w:val="24"/>
              </w:rPr>
              <w:t>Наземный транспорт.</w:t>
            </w:r>
          </w:p>
        </w:tc>
        <w:tc>
          <w:tcPr>
            <w:tcW w:w="1843" w:type="dxa"/>
            <w:vMerge/>
          </w:tcPr>
          <w:p w14:paraId="46BE7159" w14:textId="77777777" w:rsidR="00A155AE" w:rsidRDefault="00A155AE" w:rsidP="00A155AE"/>
        </w:tc>
        <w:tc>
          <w:tcPr>
            <w:tcW w:w="2410" w:type="dxa"/>
            <w:vMerge/>
          </w:tcPr>
          <w:p w14:paraId="130F3EF9" w14:textId="77777777" w:rsidR="00A155AE" w:rsidRDefault="00A155AE" w:rsidP="00A155AE"/>
        </w:tc>
        <w:tc>
          <w:tcPr>
            <w:tcW w:w="850" w:type="dxa"/>
          </w:tcPr>
          <w:p w14:paraId="4AEF8F8D" w14:textId="692D913F" w:rsidR="00A155AE" w:rsidRDefault="00A155AE" w:rsidP="00A155AE">
            <w:r>
              <w:rPr>
                <w:lang w:val="en-US"/>
              </w:rPr>
              <w:t>18.03.2026</w:t>
            </w:r>
          </w:p>
        </w:tc>
        <w:tc>
          <w:tcPr>
            <w:tcW w:w="816" w:type="dxa"/>
          </w:tcPr>
          <w:p w14:paraId="6362FDCB" w14:textId="77777777" w:rsidR="00A155AE" w:rsidRDefault="00A155AE" w:rsidP="00A155AE"/>
        </w:tc>
      </w:tr>
      <w:tr w:rsidR="00A155AE" w14:paraId="17E47E09" w14:textId="77777777" w:rsidTr="00AD3F6A">
        <w:tc>
          <w:tcPr>
            <w:tcW w:w="959" w:type="dxa"/>
          </w:tcPr>
          <w:p w14:paraId="4BF6247A" w14:textId="77777777" w:rsidR="00A155AE" w:rsidRDefault="00A155AE" w:rsidP="00A155AE">
            <w:pPr>
              <w:pStyle w:val="a3"/>
              <w:numPr>
                <w:ilvl w:val="0"/>
                <w:numId w:val="21"/>
              </w:numPr>
            </w:pPr>
          </w:p>
        </w:tc>
        <w:tc>
          <w:tcPr>
            <w:tcW w:w="2693" w:type="dxa"/>
          </w:tcPr>
          <w:p w14:paraId="3CE22C7E" w14:textId="539C4639" w:rsidR="00A155AE" w:rsidRPr="00A65276" w:rsidRDefault="00A155AE" w:rsidP="00A155AE">
            <w:pPr>
              <w:rPr>
                <w:rFonts w:ascii="Times New Roman" w:hAnsi="Times New Roman" w:cs="Times New Roman"/>
                <w:sz w:val="24"/>
                <w:szCs w:val="24"/>
              </w:rPr>
            </w:pPr>
            <w:r w:rsidRPr="005A546C">
              <w:rPr>
                <w:rFonts w:ascii="Times New Roman" w:hAnsi="Times New Roman" w:cs="Times New Roman"/>
                <w:sz w:val="24"/>
                <w:szCs w:val="24"/>
              </w:rPr>
              <w:t>Наземный транспорт.</w:t>
            </w:r>
          </w:p>
        </w:tc>
        <w:tc>
          <w:tcPr>
            <w:tcW w:w="1843" w:type="dxa"/>
            <w:vMerge/>
          </w:tcPr>
          <w:p w14:paraId="4BD1C540" w14:textId="77777777" w:rsidR="00A155AE" w:rsidRDefault="00A155AE" w:rsidP="00A155AE"/>
        </w:tc>
        <w:tc>
          <w:tcPr>
            <w:tcW w:w="2410" w:type="dxa"/>
            <w:vMerge/>
          </w:tcPr>
          <w:p w14:paraId="4988FC2B" w14:textId="77777777" w:rsidR="00A155AE" w:rsidRDefault="00A155AE" w:rsidP="00A155AE"/>
        </w:tc>
        <w:tc>
          <w:tcPr>
            <w:tcW w:w="850" w:type="dxa"/>
          </w:tcPr>
          <w:p w14:paraId="273EE83F" w14:textId="142A085D" w:rsidR="00A155AE" w:rsidRDefault="00A155AE" w:rsidP="00A155AE">
            <w:r>
              <w:rPr>
                <w:lang w:val="en-US"/>
              </w:rPr>
              <w:t>01.04.2026</w:t>
            </w:r>
          </w:p>
        </w:tc>
        <w:tc>
          <w:tcPr>
            <w:tcW w:w="816" w:type="dxa"/>
          </w:tcPr>
          <w:p w14:paraId="33607E92" w14:textId="77777777" w:rsidR="00A155AE" w:rsidRDefault="00A155AE" w:rsidP="00A155AE"/>
        </w:tc>
      </w:tr>
      <w:tr w:rsidR="00A155AE" w14:paraId="2F392431" w14:textId="77777777" w:rsidTr="00AD3F6A">
        <w:tc>
          <w:tcPr>
            <w:tcW w:w="959" w:type="dxa"/>
          </w:tcPr>
          <w:p w14:paraId="33C3CE53" w14:textId="77777777" w:rsidR="00A155AE" w:rsidRDefault="00A155AE" w:rsidP="00A155AE">
            <w:pPr>
              <w:pStyle w:val="a3"/>
              <w:numPr>
                <w:ilvl w:val="0"/>
                <w:numId w:val="21"/>
              </w:numPr>
            </w:pPr>
          </w:p>
        </w:tc>
        <w:tc>
          <w:tcPr>
            <w:tcW w:w="2693" w:type="dxa"/>
          </w:tcPr>
          <w:p w14:paraId="79CF22B0" w14:textId="2D3EE56E" w:rsidR="00A155AE" w:rsidRPr="00A65276" w:rsidRDefault="00A155AE" w:rsidP="00A155AE">
            <w:pPr>
              <w:rPr>
                <w:rFonts w:ascii="Times New Roman" w:hAnsi="Times New Roman" w:cs="Times New Roman"/>
                <w:sz w:val="24"/>
                <w:szCs w:val="24"/>
              </w:rPr>
            </w:pPr>
            <w:r w:rsidRPr="005A546C">
              <w:rPr>
                <w:rFonts w:ascii="Times New Roman" w:hAnsi="Times New Roman" w:cs="Times New Roman"/>
                <w:sz w:val="24"/>
                <w:szCs w:val="24"/>
              </w:rPr>
              <w:t>Наземный транспорт.</w:t>
            </w:r>
          </w:p>
        </w:tc>
        <w:tc>
          <w:tcPr>
            <w:tcW w:w="1843" w:type="dxa"/>
            <w:vMerge/>
          </w:tcPr>
          <w:p w14:paraId="1A72A04B" w14:textId="77777777" w:rsidR="00A155AE" w:rsidRDefault="00A155AE" w:rsidP="00A155AE"/>
        </w:tc>
        <w:tc>
          <w:tcPr>
            <w:tcW w:w="2410" w:type="dxa"/>
            <w:vMerge/>
          </w:tcPr>
          <w:p w14:paraId="3A7C1585" w14:textId="77777777" w:rsidR="00A155AE" w:rsidRDefault="00A155AE" w:rsidP="00A155AE"/>
        </w:tc>
        <w:tc>
          <w:tcPr>
            <w:tcW w:w="850" w:type="dxa"/>
          </w:tcPr>
          <w:p w14:paraId="4552529A" w14:textId="2B8F8F89" w:rsidR="00A155AE" w:rsidRDefault="00A155AE" w:rsidP="00A155AE">
            <w:r>
              <w:rPr>
                <w:lang w:val="en-US"/>
              </w:rPr>
              <w:t>08.04.2026</w:t>
            </w:r>
          </w:p>
        </w:tc>
        <w:tc>
          <w:tcPr>
            <w:tcW w:w="816" w:type="dxa"/>
          </w:tcPr>
          <w:p w14:paraId="0237BC22" w14:textId="77777777" w:rsidR="00A155AE" w:rsidRDefault="00A155AE" w:rsidP="00A155AE"/>
        </w:tc>
      </w:tr>
      <w:tr w:rsidR="00A155AE" w14:paraId="69BBFE20" w14:textId="77777777" w:rsidTr="00AD3F6A">
        <w:tc>
          <w:tcPr>
            <w:tcW w:w="959" w:type="dxa"/>
          </w:tcPr>
          <w:p w14:paraId="3E2E3C5A" w14:textId="77777777" w:rsidR="00A155AE" w:rsidRDefault="00A155AE" w:rsidP="00A155AE">
            <w:pPr>
              <w:pStyle w:val="a3"/>
              <w:numPr>
                <w:ilvl w:val="0"/>
                <w:numId w:val="21"/>
              </w:numPr>
            </w:pPr>
          </w:p>
        </w:tc>
        <w:tc>
          <w:tcPr>
            <w:tcW w:w="2693" w:type="dxa"/>
          </w:tcPr>
          <w:p w14:paraId="0ECE1D4B" w14:textId="3971EB0C" w:rsidR="00A155AE" w:rsidRPr="00A65276" w:rsidRDefault="00A155AE" w:rsidP="00A155AE">
            <w:pPr>
              <w:rPr>
                <w:rFonts w:ascii="Times New Roman" w:hAnsi="Times New Roman" w:cs="Times New Roman"/>
                <w:sz w:val="24"/>
                <w:szCs w:val="24"/>
              </w:rPr>
            </w:pPr>
            <w:proofErr w:type="gramStart"/>
            <w:r w:rsidRPr="004A35E0">
              <w:rPr>
                <w:rFonts w:ascii="Times New Roman" w:hAnsi="Times New Roman" w:cs="Times New Roman"/>
                <w:sz w:val="24"/>
                <w:szCs w:val="24"/>
              </w:rPr>
              <w:t>Водный  транспорт</w:t>
            </w:r>
            <w:proofErr w:type="gramEnd"/>
            <w:r w:rsidRPr="004A35E0">
              <w:rPr>
                <w:rFonts w:ascii="Times New Roman" w:hAnsi="Times New Roman" w:cs="Times New Roman"/>
                <w:sz w:val="24"/>
                <w:szCs w:val="24"/>
              </w:rPr>
              <w:t>.</w:t>
            </w:r>
          </w:p>
        </w:tc>
        <w:tc>
          <w:tcPr>
            <w:tcW w:w="1843" w:type="dxa"/>
            <w:vMerge/>
          </w:tcPr>
          <w:p w14:paraId="14467C7F" w14:textId="77777777" w:rsidR="00A155AE" w:rsidRDefault="00A155AE" w:rsidP="00A155AE"/>
        </w:tc>
        <w:tc>
          <w:tcPr>
            <w:tcW w:w="2410" w:type="dxa"/>
            <w:vMerge/>
          </w:tcPr>
          <w:p w14:paraId="6F22DB17" w14:textId="77777777" w:rsidR="00A155AE" w:rsidRDefault="00A155AE" w:rsidP="00A155AE"/>
        </w:tc>
        <w:tc>
          <w:tcPr>
            <w:tcW w:w="850" w:type="dxa"/>
          </w:tcPr>
          <w:p w14:paraId="273C0216" w14:textId="3D8233A4" w:rsidR="00A155AE" w:rsidRDefault="00A155AE" w:rsidP="00A155AE">
            <w:r>
              <w:rPr>
                <w:lang w:val="en-US"/>
              </w:rPr>
              <w:t>15.04.2026</w:t>
            </w:r>
          </w:p>
        </w:tc>
        <w:tc>
          <w:tcPr>
            <w:tcW w:w="816" w:type="dxa"/>
          </w:tcPr>
          <w:p w14:paraId="4428BBDE" w14:textId="77777777" w:rsidR="00A155AE" w:rsidRDefault="00A155AE" w:rsidP="00A155AE"/>
        </w:tc>
      </w:tr>
      <w:tr w:rsidR="00A155AE" w14:paraId="367C424C" w14:textId="77777777" w:rsidTr="00AD3F6A">
        <w:tc>
          <w:tcPr>
            <w:tcW w:w="959" w:type="dxa"/>
          </w:tcPr>
          <w:p w14:paraId="6C110097" w14:textId="77777777" w:rsidR="00A155AE" w:rsidRDefault="00A155AE" w:rsidP="00A155AE">
            <w:pPr>
              <w:pStyle w:val="a3"/>
              <w:numPr>
                <w:ilvl w:val="0"/>
                <w:numId w:val="21"/>
              </w:numPr>
            </w:pPr>
          </w:p>
        </w:tc>
        <w:tc>
          <w:tcPr>
            <w:tcW w:w="2693" w:type="dxa"/>
          </w:tcPr>
          <w:p w14:paraId="6350A16E" w14:textId="6252F456" w:rsidR="00A155AE" w:rsidRPr="00A65276" w:rsidRDefault="00A155AE" w:rsidP="00A155AE">
            <w:pPr>
              <w:rPr>
                <w:rFonts w:ascii="Times New Roman" w:hAnsi="Times New Roman" w:cs="Times New Roman"/>
                <w:sz w:val="24"/>
                <w:szCs w:val="24"/>
              </w:rPr>
            </w:pPr>
            <w:proofErr w:type="gramStart"/>
            <w:r w:rsidRPr="004A35E0">
              <w:rPr>
                <w:rFonts w:ascii="Times New Roman" w:hAnsi="Times New Roman" w:cs="Times New Roman"/>
                <w:sz w:val="24"/>
                <w:szCs w:val="24"/>
              </w:rPr>
              <w:t>Водный  транспорт</w:t>
            </w:r>
            <w:proofErr w:type="gramEnd"/>
            <w:r w:rsidRPr="004A35E0">
              <w:rPr>
                <w:rFonts w:ascii="Times New Roman" w:hAnsi="Times New Roman" w:cs="Times New Roman"/>
                <w:sz w:val="24"/>
                <w:szCs w:val="24"/>
              </w:rPr>
              <w:t>.</w:t>
            </w:r>
          </w:p>
        </w:tc>
        <w:tc>
          <w:tcPr>
            <w:tcW w:w="1843" w:type="dxa"/>
            <w:vMerge/>
          </w:tcPr>
          <w:p w14:paraId="274DED7A" w14:textId="77777777" w:rsidR="00A155AE" w:rsidRDefault="00A155AE" w:rsidP="00A155AE"/>
        </w:tc>
        <w:tc>
          <w:tcPr>
            <w:tcW w:w="2410" w:type="dxa"/>
            <w:vMerge/>
          </w:tcPr>
          <w:p w14:paraId="739C261A" w14:textId="77777777" w:rsidR="00A155AE" w:rsidRDefault="00A155AE" w:rsidP="00A155AE"/>
        </w:tc>
        <w:tc>
          <w:tcPr>
            <w:tcW w:w="850" w:type="dxa"/>
          </w:tcPr>
          <w:p w14:paraId="486EA9E8" w14:textId="4703EF3F" w:rsidR="00A155AE" w:rsidRDefault="00A155AE" w:rsidP="00A155AE">
            <w:r>
              <w:rPr>
                <w:lang w:val="en-US"/>
              </w:rPr>
              <w:t>22.04.2026</w:t>
            </w:r>
          </w:p>
        </w:tc>
        <w:tc>
          <w:tcPr>
            <w:tcW w:w="816" w:type="dxa"/>
          </w:tcPr>
          <w:p w14:paraId="587909DD" w14:textId="77777777" w:rsidR="00A155AE" w:rsidRDefault="00A155AE" w:rsidP="00A155AE"/>
        </w:tc>
      </w:tr>
      <w:tr w:rsidR="00A155AE" w14:paraId="1437ACBA" w14:textId="77777777" w:rsidTr="00AD3F6A">
        <w:tc>
          <w:tcPr>
            <w:tcW w:w="959" w:type="dxa"/>
          </w:tcPr>
          <w:p w14:paraId="58081D5F" w14:textId="77777777" w:rsidR="00A155AE" w:rsidRDefault="00A155AE" w:rsidP="00A155AE">
            <w:pPr>
              <w:pStyle w:val="a3"/>
              <w:numPr>
                <w:ilvl w:val="0"/>
                <w:numId w:val="21"/>
              </w:numPr>
            </w:pPr>
          </w:p>
        </w:tc>
        <w:tc>
          <w:tcPr>
            <w:tcW w:w="2693" w:type="dxa"/>
          </w:tcPr>
          <w:p w14:paraId="4A5BB574" w14:textId="0F783211" w:rsidR="00A155AE" w:rsidRPr="00A65276" w:rsidRDefault="00A155AE" w:rsidP="00A155AE">
            <w:pPr>
              <w:rPr>
                <w:rFonts w:ascii="Times New Roman" w:hAnsi="Times New Roman" w:cs="Times New Roman"/>
                <w:sz w:val="24"/>
                <w:szCs w:val="24"/>
              </w:rPr>
            </w:pPr>
            <w:r w:rsidRPr="003E0033">
              <w:rPr>
                <w:rFonts w:ascii="Times New Roman" w:hAnsi="Times New Roman" w:cs="Times New Roman"/>
                <w:sz w:val="24"/>
                <w:szCs w:val="24"/>
              </w:rPr>
              <w:t>Воздушный транспорт.</w:t>
            </w:r>
          </w:p>
        </w:tc>
        <w:tc>
          <w:tcPr>
            <w:tcW w:w="1843" w:type="dxa"/>
            <w:vMerge/>
          </w:tcPr>
          <w:p w14:paraId="3B4D0B37" w14:textId="77777777" w:rsidR="00A155AE" w:rsidRDefault="00A155AE" w:rsidP="00A155AE"/>
        </w:tc>
        <w:tc>
          <w:tcPr>
            <w:tcW w:w="2410" w:type="dxa"/>
            <w:vMerge/>
          </w:tcPr>
          <w:p w14:paraId="15B42249" w14:textId="77777777" w:rsidR="00A155AE" w:rsidRDefault="00A155AE" w:rsidP="00A155AE"/>
        </w:tc>
        <w:tc>
          <w:tcPr>
            <w:tcW w:w="850" w:type="dxa"/>
          </w:tcPr>
          <w:p w14:paraId="3A94142D" w14:textId="7CFE2777" w:rsidR="00A155AE" w:rsidRDefault="00A155AE" w:rsidP="00A155AE">
            <w:r>
              <w:rPr>
                <w:lang w:val="en-US"/>
              </w:rPr>
              <w:t>29.04.2026</w:t>
            </w:r>
          </w:p>
        </w:tc>
        <w:tc>
          <w:tcPr>
            <w:tcW w:w="816" w:type="dxa"/>
          </w:tcPr>
          <w:p w14:paraId="5DD6CB07" w14:textId="77777777" w:rsidR="00A155AE" w:rsidRDefault="00A155AE" w:rsidP="00A155AE"/>
        </w:tc>
      </w:tr>
      <w:tr w:rsidR="00A155AE" w14:paraId="4D8A2EFC" w14:textId="77777777" w:rsidTr="00AD3F6A">
        <w:tc>
          <w:tcPr>
            <w:tcW w:w="959" w:type="dxa"/>
          </w:tcPr>
          <w:p w14:paraId="36EA259A" w14:textId="77777777" w:rsidR="00A155AE" w:rsidRDefault="00A155AE" w:rsidP="00A155AE">
            <w:pPr>
              <w:pStyle w:val="a3"/>
              <w:numPr>
                <w:ilvl w:val="0"/>
                <w:numId w:val="21"/>
              </w:numPr>
            </w:pPr>
          </w:p>
        </w:tc>
        <w:tc>
          <w:tcPr>
            <w:tcW w:w="2693" w:type="dxa"/>
          </w:tcPr>
          <w:p w14:paraId="4FB14A1A" w14:textId="112566F5" w:rsidR="00A155AE" w:rsidRPr="00A65276" w:rsidRDefault="00A155AE" w:rsidP="00A155AE">
            <w:pPr>
              <w:rPr>
                <w:rFonts w:ascii="Times New Roman" w:hAnsi="Times New Roman" w:cs="Times New Roman"/>
                <w:sz w:val="24"/>
                <w:szCs w:val="24"/>
              </w:rPr>
            </w:pPr>
            <w:r w:rsidRPr="003E0033">
              <w:rPr>
                <w:rFonts w:ascii="Times New Roman" w:hAnsi="Times New Roman" w:cs="Times New Roman"/>
                <w:sz w:val="24"/>
                <w:szCs w:val="24"/>
              </w:rPr>
              <w:t>Воздушный транспорт.</w:t>
            </w:r>
          </w:p>
        </w:tc>
        <w:tc>
          <w:tcPr>
            <w:tcW w:w="1843" w:type="dxa"/>
            <w:vMerge/>
          </w:tcPr>
          <w:p w14:paraId="5F74BA62" w14:textId="77777777" w:rsidR="00A155AE" w:rsidRDefault="00A155AE" w:rsidP="00A155AE"/>
        </w:tc>
        <w:tc>
          <w:tcPr>
            <w:tcW w:w="2410" w:type="dxa"/>
            <w:vMerge/>
          </w:tcPr>
          <w:p w14:paraId="1C1F33DF" w14:textId="77777777" w:rsidR="00A155AE" w:rsidRDefault="00A155AE" w:rsidP="00A155AE"/>
        </w:tc>
        <w:tc>
          <w:tcPr>
            <w:tcW w:w="850" w:type="dxa"/>
          </w:tcPr>
          <w:p w14:paraId="7415A58F" w14:textId="3D3CE96E" w:rsidR="00A155AE" w:rsidRDefault="00A155AE" w:rsidP="00A155AE">
            <w:r>
              <w:rPr>
                <w:lang w:val="en-US"/>
              </w:rPr>
              <w:t>06.05.2026</w:t>
            </w:r>
          </w:p>
        </w:tc>
        <w:tc>
          <w:tcPr>
            <w:tcW w:w="816" w:type="dxa"/>
          </w:tcPr>
          <w:p w14:paraId="7D7D5DF3" w14:textId="77777777" w:rsidR="00A155AE" w:rsidRDefault="00A155AE" w:rsidP="00A155AE"/>
        </w:tc>
      </w:tr>
      <w:tr w:rsidR="00A155AE" w14:paraId="3011946A" w14:textId="77777777" w:rsidTr="00AD3F6A">
        <w:tc>
          <w:tcPr>
            <w:tcW w:w="959" w:type="dxa"/>
          </w:tcPr>
          <w:p w14:paraId="49394F31" w14:textId="77777777" w:rsidR="00A155AE" w:rsidRDefault="00A155AE" w:rsidP="00A155AE">
            <w:pPr>
              <w:pStyle w:val="a3"/>
              <w:numPr>
                <w:ilvl w:val="0"/>
                <w:numId w:val="21"/>
              </w:numPr>
            </w:pPr>
          </w:p>
        </w:tc>
        <w:tc>
          <w:tcPr>
            <w:tcW w:w="2693" w:type="dxa"/>
          </w:tcPr>
          <w:p w14:paraId="369FD5E1" w14:textId="51C9255B"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Быстрые машины</w:t>
            </w:r>
          </w:p>
        </w:tc>
        <w:tc>
          <w:tcPr>
            <w:tcW w:w="1843" w:type="dxa"/>
            <w:vMerge/>
          </w:tcPr>
          <w:p w14:paraId="2CDCF2BB" w14:textId="77777777" w:rsidR="00A155AE" w:rsidRDefault="00A155AE" w:rsidP="00A155AE"/>
        </w:tc>
        <w:tc>
          <w:tcPr>
            <w:tcW w:w="2410" w:type="dxa"/>
            <w:vMerge/>
          </w:tcPr>
          <w:p w14:paraId="3358A92E" w14:textId="77777777" w:rsidR="00A155AE" w:rsidRDefault="00A155AE" w:rsidP="00A155AE"/>
        </w:tc>
        <w:tc>
          <w:tcPr>
            <w:tcW w:w="850" w:type="dxa"/>
          </w:tcPr>
          <w:p w14:paraId="6B5F1ADB" w14:textId="64D3FBB2" w:rsidR="00A155AE" w:rsidRDefault="00A155AE" w:rsidP="00A155AE">
            <w:r>
              <w:rPr>
                <w:lang w:val="en-US"/>
              </w:rPr>
              <w:t>13.05.2026</w:t>
            </w:r>
          </w:p>
        </w:tc>
        <w:tc>
          <w:tcPr>
            <w:tcW w:w="816" w:type="dxa"/>
          </w:tcPr>
          <w:p w14:paraId="3A9638E6" w14:textId="77777777" w:rsidR="00A155AE" w:rsidRDefault="00A155AE" w:rsidP="00A155AE"/>
        </w:tc>
      </w:tr>
      <w:tr w:rsidR="00A155AE" w14:paraId="0CC60273" w14:textId="77777777" w:rsidTr="00AD3F6A">
        <w:tc>
          <w:tcPr>
            <w:tcW w:w="959" w:type="dxa"/>
          </w:tcPr>
          <w:p w14:paraId="1B96C2D0" w14:textId="77777777" w:rsidR="00A155AE" w:rsidRDefault="00A155AE" w:rsidP="00A155AE">
            <w:pPr>
              <w:pStyle w:val="a3"/>
              <w:numPr>
                <w:ilvl w:val="0"/>
                <w:numId w:val="21"/>
              </w:numPr>
            </w:pPr>
          </w:p>
        </w:tc>
        <w:tc>
          <w:tcPr>
            <w:tcW w:w="2693" w:type="dxa"/>
          </w:tcPr>
          <w:p w14:paraId="01BC7212" w14:textId="7DF33CA4" w:rsidR="00A155AE" w:rsidRPr="00A65276" w:rsidRDefault="00A155AE" w:rsidP="00A155AE">
            <w:pPr>
              <w:rPr>
                <w:rFonts w:ascii="Times New Roman" w:hAnsi="Times New Roman" w:cs="Times New Roman"/>
                <w:sz w:val="24"/>
                <w:szCs w:val="24"/>
              </w:rPr>
            </w:pPr>
            <w:r>
              <w:rPr>
                <w:rFonts w:ascii="Times New Roman" w:hAnsi="Times New Roman" w:cs="Times New Roman"/>
                <w:sz w:val="24"/>
                <w:szCs w:val="24"/>
              </w:rPr>
              <w:t>Быстрые машины</w:t>
            </w:r>
          </w:p>
        </w:tc>
        <w:tc>
          <w:tcPr>
            <w:tcW w:w="1843" w:type="dxa"/>
            <w:vMerge/>
          </w:tcPr>
          <w:p w14:paraId="3570BB1C" w14:textId="77777777" w:rsidR="00A155AE" w:rsidRDefault="00A155AE" w:rsidP="00A155AE"/>
        </w:tc>
        <w:tc>
          <w:tcPr>
            <w:tcW w:w="2410" w:type="dxa"/>
          </w:tcPr>
          <w:p w14:paraId="40C6FF36" w14:textId="77777777" w:rsidR="00A155AE" w:rsidRDefault="00A155AE" w:rsidP="00A155AE"/>
        </w:tc>
        <w:tc>
          <w:tcPr>
            <w:tcW w:w="850" w:type="dxa"/>
          </w:tcPr>
          <w:p w14:paraId="2D398386" w14:textId="336BDA98" w:rsidR="00A155AE" w:rsidRDefault="00A155AE" w:rsidP="00A155AE">
            <w:r>
              <w:rPr>
                <w:lang w:val="en-US"/>
              </w:rPr>
              <w:t>20.05.2026</w:t>
            </w:r>
          </w:p>
        </w:tc>
        <w:tc>
          <w:tcPr>
            <w:tcW w:w="816" w:type="dxa"/>
          </w:tcPr>
          <w:p w14:paraId="12777B68" w14:textId="77777777" w:rsidR="00A155AE" w:rsidRDefault="00A155AE" w:rsidP="00A155AE"/>
        </w:tc>
      </w:tr>
    </w:tbl>
    <w:p w14:paraId="2D777D93" w14:textId="77777777" w:rsidR="005D5AFF" w:rsidRDefault="005D5AFF" w:rsidP="005D5AFF">
      <w:pPr>
        <w:spacing w:after="0" w:line="240" w:lineRule="auto"/>
        <w:rPr>
          <w:rFonts w:ascii="Times New Roman" w:eastAsia="Times New Roman" w:hAnsi="Times New Roman" w:cs="Times New Roman"/>
          <w:sz w:val="24"/>
          <w:szCs w:val="24"/>
        </w:rPr>
      </w:pPr>
    </w:p>
    <w:p w14:paraId="58808454" w14:textId="77777777" w:rsidR="00EF137A" w:rsidRPr="00BD4696" w:rsidRDefault="00C01311" w:rsidP="00BD4696">
      <w:pPr>
        <w:pStyle w:val="12"/>
        <w:spacing w:before="0" w:after="0"/>
        <w:jc w:val="left"/>
      </w:pPr>
      <w:r>
        <w:rPr>
          <w:rFonts w:eastAsia="Calibri"/>
          <w:color w:val="000000"/>
          <w:lang w:eastAsia="en-US"/>
        </w:rPr>
        <w:lastRenderedPageBreak/>
        <w:t>3</w:t>
      </w:r>
      <w:r w:rsidR="00FA6188">
        <w:rPr>
          <w:rFonts w:eastAsia="Calibri"/>
          <w:color w:val="000000"/>
          <w:lang w:eastAsia="en-US"/>
        </w:rPr>
        <w:t>.</w:t>
      </w:r>
      <w:r w:rsidR="00EF137A" w:rsidRPr="00BD4696">
        <w:rPr>
          <w:rFonts w:eastAsia="Calibri"/>
          <w:color w:val="000000"/>
          <w:lang w:eastAsia="en-US"/>
        </w:rPr>
        <w:t>Показатели эффективности достижения планируемых результатов деятельности</w:t>
      </w:r>
      <w:r w:rsidR="00EF137A" w:rsidRPr="00BD4696">
        <w:t xml:space="preserve"> </w:t>
      </w:r>
    </w:p>
    <w:p w14:paraId="55615CDC"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Для оценки эффективности занятий можно использовать следующие показатели:</w:t>
      </w:r>
    </w:p>
    <w:p w14:paraId="133455AB"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степень помощи, которую оказывает взрослый учащимся при выполнении заданий: чем помощь взрослого меньше, тем выше самостоятельность учеников и, следовательно, выше развивающий эффект занятий;</w:t>
      </w:r>
    </w:p>
    <w:p w14:paraId="59C72A41"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поведение учащихся на занятиях: живость, активность заинтересованность школьников обеспечивают положительные результаты занятий;</w:t>
      </w:r>
    </w:p>
    <w:p w14:paraId="48ACF51A"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результаты выполнения тестовых заданий и заданий и конкурса эрудитов, при выполнении которых выявляется справляются ли ученики с этими заданиями самостоятельно</w:t>
      </w:r>
    </w:p>
    <w:p w14:paraId="2E43B918"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14:paraId="77208E9B"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Также показателем </w:t>
      </w:r>
      <w:r w:rsidR="007A5B55">
        <w:rPr>
          <w:rFonts w:ascii="Times New Roman" w:hAnsi="Times New Roman" w:cs="Times New Roman"/>
          <w:sz w:val="24"/>
          <w:szCs w:val="24"/>
        </w:rPr>
        <w:t xml:space="preserve">эффективности занятий по </w:t>
      </w:r>
      <w:proofErr w:type="gramStart"/>
      <w:r w:rsidR="007A5B55">
        <w:rPr>
          <w:rFonts w:ascii="Times New Roman" w:hAnsi="Times New Roman" w:cs="Times New Roman"/>
          <w:sz w:val="24"/>
          <w:szCs w:val="24"/>
        </w:rPr>
        <w:t xml:space="preserve">курсу </w:t>
      </w:r>
      <w:r w:rsidRPr="00BD4696">
        <w:rPr>
          <w:rFonts w:ascii="Times New Roman" w:hAnsi="Times New Roman" w:cs="Times New Roman"/>
          <w:sz w:val="24"/>
          <w:szCs w:val="24"/>
        </w:rPr>
        <w:t xml:space="preserve"> являются</w:t>
      </w:r>
      <w:proofErr w:type="gramEnd"/>
      <w:r w:rsidRPr="00BD4696">
        <w:rPr>
          <w:rFonts w:ascii="Times New Roman" w:hAnsi="Times New Roman" w:cs="Times New Roman"/>
          <w:sz w:val="24"/>
          <w:szCs w:val="24"/>
        </w:rPr>
        <w:t xml:space="preserve"> данные, которые учитель на протяжении года  занятий заносит в таблицы в начале и конце года, прослеживая динамику развития познавательных способностей детей.</w:t>
      </w:r>
    </w:p>
    <w:p w14:paraId="370BB5B0" w14:textId="77777777" w:rsidR="00EF137A" w:rsidRPr="00BD4696" w:rsidRDefault="00EF137A" w:rsidP="00BD4696">
      <w:pPr>
        <w:spacing w:after="0"/>
        <w:rPr>
          <w:rFonts w:ascii="Times New Roman" w:hAnsi="Times New Roman" w:cs="Times New Roman"/>
          <w:b/>
          <w:sz w:val="24"/>
          <w:szCs w:val="24"/>
        </w:rPr>
      </w:pPr>
      <w:r w:rsidRPr="00BD4696">
        <w:rPr>
          <w:rFonts w:ascii="Times New Roman" w:hAnsi="Times New Roman" w:cs="Times New Roman"/>
          <w:b/>
          <w:sz w:val="24"/>
          <w:szCs w:val="24"/>
        </w:rPr>
        <w:t>Контроль и оценка планируемых результатов.</w:t>
      </w:r>
    </w:p>
    <w:p w14:paraId="5745F1A2"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BD4696">
        <w:rPr>
          <w:rFonts w:ascii="Times New Roman" w:hAnsi="Times New Roman" w:cs="Times New Roman"/>
          <w:sz w:val="24"/>
          <w:szCs w:val="24"/>
        </w:rPr>
        <w:softHyphen/>
        <w:t xml:space="preserve">ности   </w:t>
      </w:r>
      <w:proofErr w:type="gramStart"/>
      <w:r w:rsidRPr="00BD4696">
        <w:rPr>
          <w:rFonts w:ascii="Times New Roman" w:hAnsi="Times New Roman" w:cs="Times New Roman"/>
          <w:sz w:val="24"/>
          <w:szCs w:val="24"/>
        </w:rPr>
        <w:t>оцениваются  по</w:t>
      </w:r>
      <w:proofErr w:type="gramEnd"/>
      <w:r w:rsidRPr="00BD4696">
        <w:rPr>
          <w:rFonts w:ascii="Times New Roman" w:hAnsi="Times New Roman" w:cs="Times New Roman"/>
          <w:sz w:val="24"/>
          <w:szCs w:val="24"/>
        </w:rPr>
        <w:t xml:space="preserve"> трём уровням.</w:t>
      </w:r>
    </w:p>
    <w:p w14:paraId="3153C5BE"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Первый уровень результатов</w:t>
      </w:r>
      <w:r w:rsidRPr="00BD4696">
        <w:rPr>
          <w:rFonts w:ascii="Times New Roman" w:hAnsi="Times New Roman" w:cs="Times New Roman"/>
          <w:i/>
          <w:iCs/>
          <w:sz w:val="24"/>
          <w:szCs w:val="24"/>
        </w:rPr>
        <w:t xml:space="preserve"> — </w:t>
      </w:r>
      <w:r w:rsidRPr="00BD4696">
        <w:rPr>
          <w:rFonts w:ascii="Times New Roman" w:hAnsi="Times New Roman" w:cs="Times New Roman"/>
          <w:sz w:val="24"/>
          <w:szCs w:val="24"/>
        </w:rPr>
        <w:t>приобретение школьни</w:t>
      </w:r>
      <w:r w:rsidRPr="00BD4696">
        <w:rPr>
          <w:rFonts w:ascii="Times New Roman" w:hAnsi="Times New Roman" w:cs="Times New Roman"/>
          <w:sz w:val="24"/>
          <w:szCs w:val="24"/>
        </w:rPr>
        <w:softHyphen/>
        <w:t>ком социальных знаний (об общественных нормах, устрой</w:t>
      </w:r>
      <w:r w:rsidRPr="00BD4696">
        <w:rPr>
          <w:rFonts w:ascii="Times New Roman" w:hAnsi="Times New Roman" w:cs="Times New Roman"/>
          <w:sz w:val="24"/>
          <w:szCs w:val="24"/>
        </w:rPr>
        <w:softHyphen/>
        <w:t>стве общества, о социально одобряемых и неодобряемых фор</w:t>
      </w:r>
      <w:r w:rsidRPr="00BD4696">
        <w:rPr>
          <w:rFonts w:ascii="Times New Roman" w:hAnsi="Times New Roman" w:cs="Times New Roman"/>
          <w:sz w:val="24"/>
          <w:szCs w:val="24"/>
        </w:rPr>
        <w:softHyphen/>
        <w:t>мах поведения в обществе и т. п.), первичного понимания социальной реальности и повседневной жизни.</w:t>
      </w:r>
    </w:p>
    <w:p w14:paraId="75D5E77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Для достижения данного уровня результатов особое значе</w:t>
      </w:r>
      <w:r w:rsidRPr="00BD4696">
        <w:rPr>
          <w:rFonts w:ascii="Times New Roman" w:hAnsi="Times New Roman" w:cs="Times New Roman"/>
          <w:sz w:val="24"/>
          <w:szCs w:val="24"/>
        </w:rPr>
        <w:softHyphen/>
        <w:t xml:space="preserve">ние имеет взаимодействие ученика со своими </w:t>
      </w:r>
      <w:proofErr w:type="gramStart"/>
      <w:r w:rsidRPr="00BD4696">
        <w:rPr>
          <w:rFonts w:ascii="Times New Roman" w:hAnsi="Times New Roman" w:cs="Times New Roman"/>
          <w:sz w:val="24"/>
          <w:szCs w:val="24"/>
        </w:rPr>
        <w:t>учителями  как</w:t>
      </w:r>
      <w:proofErr w:type="gramEnd"/>
      <w:r w:rsidRPr="00BD4696">
        <w:rPr>
          <w:rFonts w:ascii="Times New Roman" w:hAnsi="Times New Roman" w:cs="Times New Roman"/>
          <w:sz w:val="24"/>
          <w:szCs w:val="24"/>
        </w:rPr>
        <w:t xml:space="preserve"> значимыми для него носителями положительного социального знания и повседневного опыта.</w:t>
      </w:r>
    </w:p>
    <w:p w14:paraId="2A1D60C0"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Второй уровень результатов</w:t>
      </w:r>
      <w:r w:rsidRPr="00BD4696">
        <w:rPr>
          <w:rFonts w:ascii="Times New Roman" w:hAnsi="Times New Roman" w:cs="Times New Roman"/>
          <w:sz w:val="24"/>
          <w:szCs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BD4696">
        <w:rPr>
          <w:rFonts w:ascii="Times New Roman" w:hAnsi="Times New Roman" w:cs="Times New Roman"/>
          <w:sz w:val="24"/>
          <w:szCs w:val="24"/>
        </w:rPr>
        <w:softHyphen/>
        <w:t>циальной реальности в целом.</w:t>
      </w:r>
    </w:p>
    <w:p w14:paraId="4415794C" w14:textId="77777777" w:rsidR="00EF137A" w:rsidRPr="00BD4696" w:rsidRDefault="00EF137A" w:rsidP="00BD4696">
      <w:pPr>
        <w:spacing w:after="0"/>
        <w:rPr>
          <w:rFonts w:ascii="Times New Roman" w:hAnsi="Times New Roman" w:cs="Times New Roman"/>
          <w:i/>
          <w:iCs/>
          <w:sz w:val="24"/>
          <w:szCs w:val="24"/>
        </w:rPr>
      </w:pPr>
      <w:r w:rsidRPr="00BD4696">
        <w:rPr>
          <w:rFonts w:ascii="Times New Roman" w:hAnsi="Times New Roman" w:cs="Times New Roman"/>
          <w:sz w:val="24"/>
          <w:szCs w:val="24"/>
        </w:rPr>
        <w:t xml:space="preserve">          Для достижения данного уровня результатов особое значе</w:t>
      </w:r>
      <w:r w:rsidRPr="00BD4696">
        <w:rPr>
          <w:rFonts w:ascii="Times New Roman" w:hAnsi="Times New Roman" w:cs="Times New Roman"/>
          <w:sz w:val="24"/>
          <w:szCs w:val="24"/>
        </w:rPr>
        <w:softHyphen/>
        <w:t xml:space="preserve">ние имеет взаимодействие школьников между собой на уровне класса, школы, то есть   в защищенной, </w:t>
      </w:r>
      <w:proofErr w:type="gramStart"/>
      <w:r w:rsidRPr="00BD4696">
        <w:rPr>
          <w:rFonts w:ascii="Times New Roman" w:hAnsi="Times New Roman" w:cs="Times New Roman"/>
          <w:sz w:val="24"/>
          <w:szCs w:val="24"/>
        </w:rPr>
        <w:t>дружественной  среде</w:t>
      </w:r>
      <w:proofErr w:type="gramEnd"/>
      <w:r w:rsidRPr="00BD4696">
        <w:rPr>
          <w:rFonts w:ascii="Times New Roman" w:hAnsi="Times New Roman" w:cs="Times New Roman"/>
          <w:sz w:val="24"/>
          <w:szCs w:val="24"/>
        </w:rPr>
        <w:t>. Именно в такой близкой социальной сре</w:t>
      </w:r>
      <w:r w:rsidRPr="00BD4696">
        <w:rPr>
          <w:rFonts w:ascii="Times New Roman" w:hAnsi="Times New Roman" w:cs="Times New Roman"/>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p>
    <w:p w14:paraId="06DB206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Третий уровень результатов</w:t>
      </w:r>
      <w:r w:rsidRPr="00BD4696">
        <w:rPr>
          <w:rFonts w:ascii="Times New Roman" w:hAnsi="Times New Roman" w:cs="Times New Roman"/>
          <w:sz w:val="24"/>
          <w:szCs w:val="24"/>
        </w:rPr>
        <w:t>— получение школьником опыта самостоятельного общественного действия. Только в са</w:t>
      </w:r>
      <w:r w:rsidRPr="00BD4696">
        <w:rPr>
          <w:rFonts w:ascii="Times New Roman" w:hAnsi="Times New Roman" w:cs="Times New Roman"/>
          <w:sz w:val="24"/>
          <w:szCs w:val="24"/>
        </w:rPr>
        <w:softHyphen/>
        <w:t>мостоятельном общественном действии, действии в открытом социуме, за пределами дружественной среды школы, для дру</w:t>
      </w:r>
      <w:r w:rsidRPr="00BD4696">
        <w:rPr>
          <w:rFonts w:ascii="Times New Roman" w:hAnsi="Times New Roman" w:cs="Times New Roman"/>
          <w:sz w:val="24"/>
          <w:szCs w:val="24"/>
        </w:rPr>
        <w:softHyphen/>
        <w:t>гих, зачастую незнакомых людей, которые вовсе не обязатель</w:t>
      </w:r>
      <w:r w:rsidRPr="00BD4696">
        <w:rPr>
          <w:rFonts w:ascii="Times New Roman" w:hAnsi="Times New Roman" w:cs="Times New Roman"/>
          <w:sz w:val="24"/>
          <w:szCs w:val="24"/>
        </w:rPr>
        <w:softHyphen/>
        <w:t>но положительно к нему настроены, юный человек действи</w:t>
      </w:r>
      <w:r w:rsidRPr="00BD4696">
        <w:rPr>
          <w:rFonts w:ascii="Times New Roman" w:hAnsi="Times New Roman" w:cs="Times New Roman"/>
          <w:sz w:val="24"/>
          <w:szCs w:val="24"/>
        </w:rPr>
        <w:softHyphen/>
        <w:t>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w:t>
      </w:r>
      <w:r w:rsidRPr="00BD4696">
        <w:rPr>
          <w:rFonts w:ascii="Times New Roman" w:hAnsi="Times New Roman" w:cs="Times New Roman"/>
          <w:sz w:val="24"/>
          <w:szCs w:val="24"/>
        </w:rPr>
        <w:softHyphen/>
        <w:t>торых немыслимо существование гражданина и гражданского общества.</w:t>
      </w:r>
    </w:p>
    <w:p w14:paraId="1F76769E"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   Для отслеживания </w:t>
      </w:r>
      <w:proofErr w:type="gramStart"/>
      <w:r w:rsidRPr="00BD4696">
        <w:rPr>
          <w:rFonts w:ascii="Times New Roman" w:hAnsi="Times New Roman" w:cs="Times New Roman"/>
          <w:sz w:val="24"/>
          <w:szCs w:val="24"/>
        </w:rPr>
        <w:t>результатов  предусматриваются</w:t>
      </w:r>
      <w:proofErr w:type="gramEnd"/>
      <w:r w:rsidRPr="00BD4696">
        <w:rPr>
          <w:rFonts w:ascii="Times New Roman" w:hAnsi="Times New Roman" w:cs="Times New Roman"/>
          <w:sz w:val="24"/>
          <w:szCs w:val="24"/>
        </w:rPr>
        <w:t xml:space="preserve"> в следующие </w:t>
      </w:r>
      <w:r w:rsidRPr="00BD4696">
        <w:rPr>
          <w:rFonts w:ascii="Times New Roman" w:hAnsi="Times New Roman" w:cs="Times New Roman"/>
          <w:b/>
          <w:sz w:val="24"/>
          <w:szCs w:val="24"/>
        </w:rPr>
        <w:t>формы контроля</w:t>
      </w:r>
      <w:r w:rsidRPr="00BD4696">
        <w:rPr>
          <w:rFonts w:ascii="Times New Roman" w:hAnsi="Times New Roman" w:cs="Times New Roman"/>
          <w:sz w:val="24"/>
          <w:szCs w:val="24"/>
        </w:rPr>
        <w:t>:</w:t>
      </w:r>
    </w:p>
    <w:p w14:paraId="1EB1608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sz w:val="24"/>
          <w:szCs w:val="24"/>
        </w:rPr>
        <w:lastRenderedPageBreak/>
        <w:t>Стартовый,</w:t>
      </w:r>
      <w:r w:rsidRPr="00BD4696">
        <w:rPr>
          <w:rFonts w:ascii="Times New Roman" w:hAnsi="Times New Roman" w:cs="Times New Roman"/>
          <w:sz w:val="24"/>
          <w:szCs w:val="24"/>
        </w:rPr>
        <w:t xml:space="preserve"> позволяющий определить исходный уровень развития </w:t>
      </w:r>
      <w:proofErr w:type="gramStart"/>
      <w:r w:rsidRPr="00BD4696">
        <w:rPr>
          <w:rFonts w:ascii="Times New Roman" w:hAnsi="Times New Roman" w:cs="Times New Roman"/>
          <w:sz w:val="24"/>
          <w:szCs w:val="24"/>
        </w:rPr>
        <w:t>учащихся  по</w:t>
      </w:r>
      <w:proofErr w:type="gramEnd"/>
      <w:r w:rsidRPr="00BD4696">
        <w:rPr>
          <w:rFonts w:ascii="Times New Roman" w:hAnsi="Times New Roman" w:cs="Times New Roman"/>
          <w:sz w:val="24"/>
          <w:szCs w:val="24"/>
        </w:rPr>
        <w:t xml:space="preserve"> методикам Холодовой О  (результаты фиксируются в зачетном листе учителя);</w:t>
      </w:r>
    </w:p>
    <w:p w14:paraId="15D08EFC" w14:textId="77777777" w:rsidR="00EF137A" w:rsidRPr="00BD4696" w:rsidRDefault="00EF137A" w:rsidP="00BD4696">
      <w:pPr>
        <w:spacing w:after="0"/>
        <w:ind w:left="284" w:hanging="284"/>
        <w:rPr>
          <w:rFonts w:ascii="Times New Roman" w:hAnsi="Times New Roman" w:cs="Times New Roman"/>
          <w:b/>
          <w:sz w:val="24"/>
          <w:szCs w:val="24"/>
        </w:rPr>
      </w:pPr>
      <w:r w:rsidRPr="00BD4696">
        <w:rPr>
          <w:rFonts w:ascii="Times New Roman" w:hAnsi="Times New Roman" w:cs="Times New Roman"/>
          <w:b/>
          <w:sz w:val="24"/>
          <w:szCs w:val="24"/>
        </w:rPr>
        <w:t xml:space="preserve">Текущий: </w:t>
      </w:r>
    </w:p>
    <w:p w14:paraId="7D0A03A7"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прогностический, то есть проигрывание всех операций учебного действия до начала его реального выполнения;</w:t>
      </w:r>
    </w:p>
    <w:p w14:paraId="043B2105"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 xml:space="preserve">пооперационный, то есть контроль за правильностью, полнотой и последовательностью выполнения операций, входящих в состав действия; </w:t>
      </w:r>
    </w:p>
    <w:p w14:paraId="6B6E8053"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14:paraId="093DE33F"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14:paraId="26439B5D"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sz w:val="24"/>
          <w:szCs w:val="24"/>
        </w:rPr>
        <w:t>Итоговый</w:t>
      </w:r>
      <w:r w:rsidRPr="00BD4696">
        <w:rPr>
          <w:rFonts w:ascii="Times New Roman" w:hAnsi="Times New Roman" w:cs="Times New Roman"/>
          <w:sz w:val="24"/>
          <w:szCs w:val="24"/>
        </w:rPr>
        <w:t xml:space="preserve"> контроль   в формах</w:t>
      </w:r>
    </w:p>
    <w:p w14:paraId="0AAC1076"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практические работы;</w:t>
      </w:r>
    </w:p>
    <w:p w14:paraId="060031E6"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творческие работы учащихся;</w:t>
      </w:r>
    </w:p>
    <w:p w14:paraId="5086EC6A" w14:textId="77777777" w:rsidR="00EF137A" w:rsidRPr="00BD4696" w:rsidRDefault="00B31D3D"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с</w:t>
      </w:r>
      <w:r w:rsidR="00EF137A" w:rsidRPr="00BD4696">
        <w:rPr>
          <w:rFonts w:ascii="Times New Roman" w:hAnsi="Times New Roman" w:cs="Times New Roman"/>
          <w:sz w:val="24"/>
          <w:szCs w:val="24"/>
        </w:rPr>
        <w:t xml:space="preserve">амооценка и самоконтроль определение учеником границ своего «знания </w:t>
      </w:r>
      <w:proofErr w:type="gramStart"/>
      <w:r w:rsidR="00EF137A" w:rsidRPr="00BD4696">
        <w:rPr>
          <w:rFonts w:ascii="Times New Roman" w:hAnsi="Times New Roman" w:cs="Times New Roman"/>
          <w:sz w:val="24"/>
          <w:szCs w:val="24"/>
        </w:rPr>
        <w:t>-  незнания</w:t>
      </w:r>
      <w:proofErr w:type="gramEnd"/>
      <w:r w:rsidR="00EF137A" w:rsidRPr="00BD4696">
        <w:rPr>
          <w:rFonts w:ascii="Times New Roman" w:hAnsi="Times New Roman" w:cs="Times New Roman"/>
          <w:sz w:val="24"/>
          <w:szCs w:val="24"/>
        </w:rPr>
        <w:t xml:space="preserve">», своих потенциальных возможностей, а также осознание тех проблем, которые ещё предстоит решить  в ходе осуществления   деятельности. </w:t>
      </w:r>
    </w:p>
    <w:p w14:paraId="6328909F" w14:textId="77777777" w:rsidR="00EF137A" w:rsidRDefault="00B31D3D"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с</w:t>
      </w:r>
      <w:r w:rsidR="00EF137A" w:rsidRPr="00BD4696">
        <w:rPr>
          <w:rFonts w:ascii="Times New Roman" w:hAnsi="Times New Roman" w:cs="Times New Roman"/>
          <w:sz w:val="24"/>
          <w:szCs w:val="24"/>
        </w:rPr>
        <w:t xml:space="preserve">одержательный контроль и </w:t>
      </w:r>
      <w:proofErr w:type="gramStart"/>
      <w:r w:rsidR="00EF137A" w:rsidRPr="00BD4696">
        <w:rPr>
          <w:rFonts w:ascii="Times New Roman" w:hAnsi="Times New Roman" w:cs="Times New Roman"/>
          <w:sz w:val="24"/>
          <w:szCs w:val="24"/>
        </w:rPr>
        <w:t>оценка  результатов</w:t>
      </w:r>
      <w:proofErr w:type="gramEnd"/>
      <w:r w:rsidR="00EF137A" w:rsidRPr="00BD4696">
        <w:rPr>
          <w:rFonts w:ascii="Times New Roman" w:hAnsi="Times New Roman" w:cs="Times New Roman"/>
          <w:sz w:val="24"/>
          <w:szCs w:val="24"/>
        </w:rPr>
        <w:t xml:space="preserve">  учащихся предусматривает выявление индивидуальной динамики качества усвоения предмета ребёнком и не допускает  сравнения его с другими детьми. </w:t>
      </w:r>
    </w:p>
    <w:p w14:paraId="2641161B" w14:textId="77777777" w:rsidR="00012045" w:rsidRDefault="00012045" w:rsidP="00012045">
      <w:pPr>
        <w:widowControl w:val="0"/>
        <w:autoSpaceDE w:val="0"/>
        <w:autoSpaceDN w:val="0"/>
        <w:adjustRightInd w:val="0"/>
        <w:spacing w:after="0" w:line="240" w:lineRule="auto"/>
        <w:ind w:left="284"/>
        <w:rPr>
          <w:rFonts w:ascii="Times New Roman" w:hAnsi="Times New Roman" w:cs="Times New Roman"/>
          <w:sz w:val="24"/>
          <w:szCs w:val="24"/>
        </w:rPr>
      </w:pPr>
    </w:p>
    <w:p w14:paraId="29F9C454" w14:textId="77777777" w:rsidR="0051536A" w:rsidRDefault="00AD6309" w:rsidP="000778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Планируемые результаты</w:t>
      </w:r>
      <w:r w:rsidR="008748B0">
        <w:rPr>
          <w:rFonts w:ascii="Times New Roman" w:eastAsia="Times New Roman" w:hAnsi="Times New Roman" w:cs="Times New Roman"/>
          <w:b/>
          <w:sz w:val="28"/>
          <w:szCs w:val="28"/>
        </w:rPr>
        <w:t xml:space="preserve"> деятельности</w:t>
      </w:r>
    </w:p>
    <w:p w14:paraId="6DED9F08" w14:textId="77777777" w:rsidR="005D5AFF" w:rsidRPr="005D5AFF" w:rsidRDefault="005D5AFF" w:rsidP="005D5AFF">
      <w:pPr>
        <w:jc w:val="both"/>
        <w:rPr>
          <w:rFonts w:ascii="Times New Roman" w:hAnsi="Times New Roman" w:cs="Times New Roman"/>
          <w:b/>
          <w:i/>
          <w:sz w:val="24"/>
          <w:szCs w:val="24"/>
        </w:rPr>
      </w:pPr>
      <w:r w:rsidRPr="005D5AFF">
        <w:rPr>
          <w:rFonts w:ascii="Times New Roman" w:hAnsi="Times New Roman" w:cs="Times New Roman"/>
          <w:b/>
          <w:i/>
          <w:sz w:val="24"/>
          <w:szCs w:val="24"/>
        </w:rPr>
        <w:t>Знания и умения, полученные учащимися в ходе реализации программы:</w:t>
      </w:r>
    </w:p>
    <w:p w14:paraId="4FFAF1E9" w14:textId="77777777" w:rsidR="005D5AFF" w:rsidRPr="005D5AFF" w:rsidRDefault="005D5AFF" w:rsidP="005D5AFF">
      <w:pPr>
        <w:pStyle w:val="Li"/>
        <w:tabs>
          <w:tab w:val="left" w:pos="1800"/>
        </w:tabs>
      </w:pPr>
      <w:r w:rsidRPr="005D5AFF">
        <w:t xml:space="preserve">• </w:t>
      </w:r>
      <w:proofErr w:type="gramStart"/>
      <w:r w:rsidRPr="005D5AFF">
        <w:t>Знание  основных</w:t>
      </w:r>
      <w:proofErr w:type="gramEnd"/>
      <w:r w:rsidRPr="005D5AFF">
        <w:t xml:space="preserve"> принципов механики;</w:t>
      </w:r>
    </w:p>
    <w:p w14:paraId="691F6929" w14:textId="77777777" w:rsidR="005D5AFF" w:rsidRPr="005D5AFF" w:rsidRDefault="005D5AFF" w:rsidP="005D5AFF">
      <w:pPr>
        <w:pStyle w:val="Li"/>
        <w:tabs>
          <w:tab w:val="left" w:pos="1800"/>
        </w:tabs>
      </w:pPr>
      <w:r w:rsidRPr="005D5AFF">
        <w:t xml:space="preserve">• Умение классифицировать материал для создания модели; </w:t>
      </w:r>
    </w:p>
    <w:p w14:paraId="75122AD9" w14:textId="77777777" w:rsidR="005D5AFF" w:rsidRPr="005D5AFF" w:rsidRDefault="005D5AFF" w:rsidP="005D5AFF">
      <w:pPr>
        <w:pStyle w:val="Li"/>
        <w:tabs>
          <w:tab w:val="left" w:pos="1800"/>
        </w:tabs>
      </w:pPr>
      <w:r w:rsidRPr="005D5AFF">
        <w:t xml:space="preserve">• Умения работать по предложенным инструкциям; </w:t>
      </w:r>
    </w:p>
    <w:p w14:paraId="5502C8AF" w14:textId="77777777" w:rsidR="005D5AFF" w:rsidRPr="005D5AFF" w:rsidRDefault="005D5AFF" w:rsidP="005D5AFF">
      <w:pPr>
        <w:pStyle w:val="Li"/>
        <w:tabs>
          <w:tab w:val="left" w:pos="1800"/>
        </w:tabs>
      </w:pPr>
      <w:r w:rsidRPr="005D5AFF">
        <w:t xml:space="preserve">• Умения творчески подходить к решению задачи; </w:t>
      </w:r>
    </w:p>
    <w:p w14:paraId="66D9B32B" w14:textId="77777777" w:rsidR="005D5AFF" w:rsidRPr="005D5AFF" w:rsidRDefault="005D5AFF" w:rsidP="005D5AFF">
      <w:pPr>
        <w:pStyle w:val="Li"/>
        <w:tabs>
          <w:tab w:val="left" w:pos="1800"/>
        </w:tabs>
      </w:pPr>
      <w:r w:rsidRPr="005D5AFF">
        <w:t xml:space="preserve">• Умения довести решение задачи до работающей модели; </w:t>
      </w:r>
    </w:p>
    <w:p w14:paraId="48BB7168" w14:textId="77777777" w:rsidR="005D5AFF" w:rsidRPr="005D5AFF" w:rsidRDefault="005D5AFF" w:rsidP="005D5AFF">
      <w:pPr>
        <w:pStyle w:val="Li"/>
        <w:tabs>
          <w:tab w:val="left" w:pos="1800"/>
        </w:tabs>
      </w:pPr>
      <w:r w:rsidRPr="005D5AFF">
        <w:t xml:space="preserve">• Умения излагать мысли в четкой логической последовательности, отстаивать свою точку зрения,  </w:t>
      </w:r>
    </w:p>
    <w:p w14:paraId="59FA7520" w14:textId="77777777" w:rsidR="005D5AFF" w:rsidRPr="005D5AFF" w:rsidRDefault="005D5AFF" w:rsidP="005D5AFF">
      <w:pPr>
        <w:pStyle w:val="Li"/>
        <w:tabs>
          <w:tab w:val="left" w:pos="1800"/>
        </w:tabs>
      </w:pPr>
      <w:r w:rsidRPr="005D5AFF">
        <w:t xml:space="preserve">  анализировать ситуацию и самостоятельно находить ответы на вопросы путем логических </w:t>
      </w:r>
    </w:p>
    <w:p w14:paraId="786C3E5D" w14:textId="77777777" w:rsidR="005D5AFF" w:rsidRPr="005D5AFF" w:rsidRDefault="005D5AFF" w:rsidP="005D5AFF">
      <w:pPr>
        <w:pStyle w:val="Li"/>
        <w:tabs>
          <w:tab w:val="left" w:pos="1800"/>
        </w:tabs>
      </w:pPr>
      <w:r w:rsidRPr="005D5AFF">
        <w:t xml:space="preserve">  рассуждений; </w:t>
      </w:r>
    </w:p>
    <w:p w14:paraId="6BA16BA5" w14:textId="77777777" w:rsidR="005D5AFF" w:rsidRPr="005D5AFF" w:rsidRDefault="005D5AFF" w:rsidP="005D5AFF">
      <w:pPr>
        <w:pStyle w:val="Li"/>
        <w:tabs>
          <w:tab w:val="left" w:pos="1800"/>
        </w:tabs>
      </w:pPr>
      <w:r w:rsidRPr="005D5AFF">
        <w:t xml:space="preserve">• Умения работать над проектом в команде, эффективно распределять обязанности. </w:t>
      </w:r>
    </w:p>
    <w:p w14:paraId="2AAB8E81" w14:textId="77777777" w:rsidR="005D5AFF" w:rsidRDefault="005D5AFF" w:rsidP="005D5AFF">
      <w:pPr>
        <w:spacing w:after="0"/>
        <w:jc w:val="both"/>
        <w:rPr>
          <w:rFonts w:ascii="Times New Roman" w:hAnsi="Times New Roman" w:cs="Times New Roman"/>
          <w:sz w:val="24"/>
          <w:szCs w:val="24"/>
        </w:rPr>
      </w:pPr>
      <w:r w:rsidRPr="005D5AFF">
        <w:rPr>
          <w:rFonts w:ascii="Times New Roman" w:hAnsi="Times New Roman" w:cs="Times New Roman"/>
          <w:sz w:val="24"/>
          <w:szCs w:val="24"/>
        </w:rPr>
        <w:t xml:space="preserve">      </w:t>
      </w:r>
    </w:p>
    <w:p w14:paraId="1286C48E" w14:textId="77777777" w:rsidR="005D5AFF" w:rsidRPr="005D5AFF" w:rsidRDefault="005D5AFF" w:rsidP="005D5AFF">
      <w:pPr>
        <w:spacing w:after="0"/>
        <w:jc w:val="both"/>
        <w:rPr>
          <w:rFonts w:ascii="Times New Roman" w:hAnsi="Times New Roman" w:cs="Times New Roman"/>
          <w:sz w:val="24"/>
          <w:szCs w:val="24"/>
        </w:rPr>
      </w:pPr>
      <w:r w:rsidRPr="005D5AFF">
        <w:rPr>
          <w:rFonts w:ascii="Times New Roman" w:hAnsi="Times New Roman" w:cs="Times New Roman"/>
          <w:sz w:val="24"/>
          <w:szCs w:val="24"/>
        </w:rPr>
        <w:t xml:space="preserve">Диагностику продвижения </w:t>
      </w:r>
      <w:proofErr w:type="gramStart"/>
      <w:r w:rsidRPr="005D5AFF">
        <w:rPr>
          <w:rFonts w:ascii="Times New Roman" w:hAnsi="Times New Roman" w:cs="Times New Roman"/>
          <w:sz w:val="24"/>
          <w:szCs w:val="24"/>
        </w:rPr>
        <w:t>обучающихся  отслеживаем</w:t>
      </w:r>
      <w:proofErr w:type="gramEnd"/>
      <w:r w:rsidRPr="005D5AFF">
        <w:rPr>
          <w:rFonts w:ascii="Times New Roman" w:hAnsi="Times New Roman" w:cs="Times New Roman"/>
          <w:sz w:val="24"/>
          <w:szCs w:val="24"/>
        </w:rPr>
        <w:t xml:space="preserve"> на основе диагностической карты.</w:t>
      </w:r>
    </w:p>
    <w:p w14:paraId="572F3F52" w14:textId="77777777" w:rsidR="005D5AFF" w:rsidRDefault="005D5AFF" w:rsidP="005D5AFF">
      <w:pPr>
        <w:spacing w:after="0"/>
        <w:ind w:firstLine="709"/>
        <w:jc w:val="both"/>
        <w:rPr>
          <w:rFonts w:ascii="Times New Roman" w:eastAsia="Calibri" w:hAnsi="Times New Roman" w:cs="Times New Roman"/>
          <w:b/>
          <w:i/>
          <w:sz w:val="24"/>
          <w:szCs w:val="24"/>
          <w:lang w:eastAsia="en-US"/>
        </w:rPr>
      </w:pPr>
    </w:p>
    <w:p w14:paraId="4A9D0E6C" w14:textId="77777777" w:rsidR="005D5AFF" w:rsidRPr="005D5AFF" w:rsidRDefault="005D5AFF" w:rsidP="005D5AFF">
      <w:pPr>
        <w:spacing w:after="0"/>
        <w:ind w:firstLine="709"/>
        <w:jc w:val="both"/>
        <w:rPr>
          <w:rFonts w:ascii="Times New Roman" w:eastAsia="Calibri" w:hAnsi="Times New Roman" w:cs="Times New Roman"/>
          <w:b/>
          <w:i/>
          <w:sz w:val="24"/>
          <w:szCs w:val="24"/>
          <w:lang w:eastAsia="en-US"/>
        </w:rPr>
      </w:pPr>
      <w:r w:rsidRPr="005D5AFF">
        <w:rPr>
          <w:rFonts w:ascii="Times New Roman" w:eastAsia="Calibri" w:hAnsi="Times New Roman" w:cs="Times New Roman"/>
          <w:b/>
          <w:i/>
          <w:sz w:val="24"/>
          <w:szCs w:val="24"/>
          <w:lang w:eastAsia="en-US"/>
        </w:rPr>
        <w:t>Классификация результатов внеурочной деятельности</w:t>
      </w:r>
    </w:p>
    <w:p w14:paraId="063F12B7" w14:textId="77777777" w:rsidR="005D5AFF" w:rsidRPr="005D5AFF" w:rsidRDefault="005D5AFF" w:rsidP="005D5AFF">
      <w:pPr>
        <w:spacing w:after="0"/>
        <w:ind w:firstLine="709"/>
        <w:jc w:val="both"/>
        <w:rPr>
          <w:rFonts w:ascii="Times New Roman" w:eastAsia="Calibri" w:hAnsi="Times New Roman" w:cs="Times New Roman"/>
          <w:b/>
          <w: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8"/>
        <w:gridCol w:w="3544"/>
        <w:gridCol w:w="2479"/>
      </w:tblGrid>
      <w:tr w:rsidR="005D5AFF" w:rsidRPr="005D5AFF" w14:paraId="0D928254" w14:textId="77777777" w:rsidTr="00F30704">
        <w:tc>
          <w:tcPr>
            <w:tcW w:w="3548" w:type="dxa"/>
            <w:vAlign w:val="center"/>
          </w:tcPr>
          <w:p w14:paraId="3CBDA2EA" w14:textId="77777777" w:rsidR="005D5AFF" w:rsidRPr="005D5AFF" w:rsidRDefault="005D5AFF" w:rsidP="005D5AFF">
            <w:pPr>
              <w:spacing w:after="0"/>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Содержание</w:t>
            </w:r>
          </w:p>
        </w:tc>
        <w:tc>
          <w:tcPr>
            <w:tcW w:w="3544" w:type="dxa"/>
            <w:vAlign w:val="center"/>
          </w:tcPr>
          <w:p w14:paraId="521FB9D5" w14:textId="77777777" w:rsidR="005D5AFF" w:rsidRPr="005D5AFF" w:rsidRDefault="005D5AFF" w:rsidP="00F30704">
            <w:pPr>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Способ достижения</w:t>
            </w:r>
          </w:p>
        </w:tc>
        <w:tc>
          <w:tcPr>
            <w:tcW w:w="2479" w:type="dxa"/>
            <w:vAlign w:val="center"/>
          </w:tcPr>
          <w:p w14:paraId="2628FD84" w14:textId="77777777" w:rsidR="005D5AFF" w:rsidRPr="005D5AFF" w:rsidRDefault="005D5AFF" w:rsidP="00F30704">
            <w:pPr>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Возможные формы деятельности</w:t>
            </w:r>
          </w:p>
        </w:tc>
      </w:tr>
      <w:tr w:rsidR="005D5AFF" w:rsidRPr="005D5AFF" w14:paraId="05BBA79F" w14:textId="77777777" w:rsidTr="00F30704">
        <w:tc>
          <w:tcPr>
            <w:tcW w:w="9571" w:type="dxa"/>
            <w:gridSpan w:val="3"/>
          </w:tcPr>
          <w:p w14:paraId="489E8E08"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b/>
                <w:i/>
                <w:sz w:val="24"/>
                <w:szCs w:val="24"/>
                <w:lang w:eastAsia="en-US"/>
              </w:rPr>
              <w:t>Первый уровень результатов</w:t>
            </w:r>
          </w:p>
        </w:tc>
      </w:tr>
      <w:tr w:rsidR="005D5AFF" w:rsidRPr="005D5AFF" w14:paraId="1B35B49E" w14:textId="77777777" w:rsidTr="00F30704">
        <w:trPr>
          <w:trHeight w:val="2249"/>
        </w:trPr>
        <w:tc>
          <w:tcPr>
            <w:tcW w:w="3548" w:type="dxa"/>
          </w:tcPr>
          <w:p w14:paraId="0B1A22A8"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t xml:space="preserve">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w:t>
            </w:r>
            <w:r w:rsidRPr="005D5AFF">
              <w:rPr>
                <w:rFonts w:ascii="Times New Roman" w:eastAsia="Calibri" w:hAnsi="Times New Roman" w:cs="Times New Roman"/>
                <w:sz w:val="24"/>
                <w:szCs w:val="24"/>
                <w:lang w:eastAsia="en-US"/>
              </w:rPr>
              <w:lastRenderedPageBreak/>
              <w:t>первичного понимания социальной реальности и повседневной жизни</w:t>
            </w:r>
          </w:p>
        </w:tc>
        <w:tc>
          <w:tcPr>
            <w:tcW w:w="3544" w:type="dxa"/>
          </w:tcPr>
          <w:p w14:paraId="04B03ABC" w14:textId="77777777" w:rsidR="005D5AFF" w:rsidRPr="005D5AFF" w:rsidRDefault="005D5AFF" w:rsidP="00F30704">
            <w:pPr>
              <w:jc w:val="both"/>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lastRenderedPageBreak/>
              <w:t xml:space="preserve">Для достижения данного уровня результатов особое значение имеет взаимодействие ученика со своими учителями как значимыми для него носителями </w:t>
            </w:r>
            <w:r w:rsidRPr="005D5AFF">
              <w:rPr>
                <w:rFonts w:ascii="Times New Roman" w:eastAsia="Calibri" w:hAnsi="Times New Roman" w:cs="Times New Roman"/>
                <w:i/>
                <w:sz w:val="24"/>
                <w:szCs w:val="24"/>
                <w:lang w:eastAsia="en-US"/>
              </w:rPr>
              <w:lastRenderedPageBreak/>
              <w:t>социального знания и повседневного опыта.</w:t>
            </w:r>
          </w:p>
        </w:tc>
        <w:tc>
          <w:tcPr>
            <w:tcW w:w="2479" w:type="dxa"/>
          </w:tcPr>
          <w:p w14:paraId="77C9FE82"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lastRenderedPageBreak/>
              <w:t xml:space="preserve">Беседа, ролевая игра, самопрезентация, работа в паре </w:t>
            </w:r>
            <w:proofErr w:type="gramStart"/>
            <w:r w:rsidRPr="005D5AFF">
              <w:rPr>
                <w:rFonts w:ascii="Times New Roman" w:eastAsia="Calibri" w:hAnsi="Times New Roman" w:cs="Times New Roman"/>
                <w:sz w:val="24"/>
                <w:szCs w:val="24"/>
                <w:lang w:eastAsia="en-US"/>
              </w:rPr>
              <w:t>( группе</w:t>
            </w:r>
            <w:proofErr w:type="gramEnd"/>
            <w:r w:rsidRPr="005D5AFF">
              <w:rPr>
                <w:rFonts w:ascii="Times New Roman" w:eastAsia="Calibri" w:hAnsi="Times New Roman" w:cs="Times New Roman"/>
                <w:sz w:val="24"/>
                <w:szCs w:val="24"/>
                <w:lang w:eastAsia="en-US"/>
              </w:rPr>
              <w:t>)</w:t>
            </w:r>
          </w:p>
        </w:tc>
      </w:tr>
      <w:tr w:rsidR="005D5AFF" w:rsidRPr="005D5AFF" w14:paraId="30E0E6F0" w14:textId="77777777" w:rsidTr="00F30704">
        <w:tc>
          <w:tcPr>
            <w:tcW w:w="9571" w:type="dxa"/>
            <w:gridSpan w:val="3"/>
          </w:tcPr>
          <w:p w14:paraId="765EE0BF" w14:textId="77777777" w:rsidR="005D5AFF" w:rsidRPr="005D5AFF" w:rsidRDefault="005D5AFF" w:rsidP="00F30704">
            <w:pPr>
              <w:jc w:val="both"/>
              <w:rPr>
                <w:rFonts w:ascii="Times New Roman" w:eastAsia="Calibri" w:hAnsi="Times New Roman" w:cs="Times New Roman"/>
                <w:b/>
                <w:sz w:val="24"/>
                <w:szCs w:val="24"/>
                <w:lang w:eastAsia="en-US"/>
              </w:rPr>
            </w:pPr>
            <w:r w:rsidRPr="005D5AFF">
              <w:rPr>
                <w:rFonts w:ascii="Times New Roman" w:eastAsia="Calibri" w:hAnsi="Times New Roman" w:cs="Times New Roman"/>
                <w:b/>
                <w:i/>
                <w:sz w:val="24"/>
                <w:szCs w:val="24"/>
                <w:lang w:eastAsia="en-US"/>
              </w:rPr>
              <w:t>Второй уровень результатов</w:t>
            </w:r>
          </w:p>
        </w:tc>
      </w:tr>
      <w:tr w:rsidR="005D5AFF" w:rsidRPr="005D5AFF" w14:paraId="6AD32A50" w14:textId="77777777" w:rsidTr="00F30704">
        <w:trPr>
          <w:trHeight w:val="2265"/>
        </w:trPr>
        <w:tc>
          <w:tcPr>
            <w:tcW w:w="3548" w:type="dxa"/>
          </w:tcPr>
          <w:p w14:paraId="3F08603A" w14:textId="77777777" w:rsidR="005D5AFF" w:rsidRPr="005D5AFF" w:rsidRDefault="005D5AFF" w:rsidP="00F30704">
            <w:pPr>
              <w:jc w:val="both"/>
              <w:rPr>
                <w:rFonts w:ascii="Times New Roman" w:eastAsia="Calibri" w:hAnsi="Times New Roman" w:cs="Times New Roman"/>
                <w:b/>
                <w:sz w:val="24"/>
                <w:szCs w:val="24"/>
                <w:lang w:eastAsia="en-US"/>
              </w:rPr>
            </w:pPr>
            <w:r w:rsidRPr="005D5AFF">
              <w:rPr>
                <w:rFonts w:ascii="Times New Roman" w:eastAsia="Calibri" w:hAnsi="Times New Roman" w:cs="Times New Roman"/>
                <w:sz w:val="24"/>
                <w:szCs w:val="24"/>
                <w:lang w:eastAsia="en-US"/>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3544" w:type="dxa"/>
          </w:tcPr>
          <w:p w14:paraId="3F605F25" w14:textId="77777777" w:rsidR="005D5AFF" w:rsidRPr="005D5AFF" w:rsidRDefault="005D5AFF" w:rsidP="00F30704">
            <w:pPr>
              <w:jc w:val="both"/>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 xml:space="preserve">Для достижения данного уровня результатов особое значение имеет взаимодействие школьников между собой на уровне класса, школы, т.е. защищенной, дружественной </w:t>
            </w:r>
            <w:proofErr w:type="spellStart"/>
            <w:r w:rsidRPr="005D5AFF">
              <w:rPr>
                <w:rFonts w:ascii="Times New Roman" w:eastAsia="Calibri" w:hAnsi="Times New Roman" w:cs="Times New Roman"/>
                <w:i/>
                <w:sz w:val="24"/>
                <w:szCs w:val="24"/>
                <w:lang w:eastAsia="en-US"/>
              </w:rPr>
              <w:t>просоциальной</w:t>
            </w:r>
            <w:proofErr w:type="spellEnd"/>
            <w:r w:rsidRPr="005D5AFF">
              <w:rPr>
                <w:rFonts w:ascii="Times New Roman" w:eastAsia="Calibri" w:hAnsi="Times New Roman" w:cs="Times New Roman"/>
                <w:i/>
                <w:sz w:val="24"/>
                <w:szCs w:val="24"/>
                <w:lang w:eastAsia="en-US"/>
              </w:rPr>
              <w:t xml:space="preserve"> среде, где они подтверждают практически приобретенные социальные знания, начинают их ценить (или отвергать).</w:t>
            </w:r>
          </w:p>
          <w:p w14:paraId="6F2EF29E" w14:textId="77777777" w:rsidR="005D5AFF" w:rsidRPr="005D5AFF" w:rsidRDefault="005D5AFF" w:rsidP="00F30704">
            <w:pPr>
              <w:jc w:val="both"/>
              <w:rPr>
                <w:rFonts w:ascii="Times New Roman" w:eastAsia="Calibri" w:hAnsi="Times New Roman" w:cs="Times New Roman"/>
                <w:sz w:val="24"/>
                <w:szCs w:val="24"/>
                <w:lang w:eastAsia="en-US"/>
              </w:rPr>
            </w:pPr>
          </w:p>
        </w:tc>
        <w:tc>
          <w:tcPr>
            <w:tcW w:w="2479" w:type="dxa"/>
          </w:tcPr>
          <w:p w14:paraId="771E91FA"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t>Ролевая игра (с деловым акцентом)</w:t>
            </w:r>
          </w:p>
        </w:tc>
      </w:tr>
    </w:tbl>
    <w:p w14:paraId="420B4110" w14:textId="77777777" w:rsidR="0051536A" w:rsidRDefault="0051536A" w:rsidP="00077836">
      <w:pPr>
        <w:spacing w:after="0" w:line="240" w:lineRule="auto"/>
        <w:rPr>
          <w:rFonts w:ascii="Times New Roman" w:eastAsia="Times New Roman" w:hAnsi="Times New Roman" w:cs="Times New Roman"/>
          <w:b/>
          <w:sz w:val="28"/>
          <w:szCs w:val="28"/>
        </w:rPr>
      </w:pPr>
    </w:p>
    <w:p w14:paraId="44CBE259" w14:textId="77777777" w:rsidR="007F2F42" w:rsidRPr="00266573" w:rsidRDefault="0051536A" w:rsidP="000778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AD6309">
        <w:rPr>
          <w:rFonts w:ascii="Times New Roman" w:eastAsia="Times New Roman" w:hAnsi="Times New Roman" w:cs="Times New Roman"/>
          <w:b/>
          <w:sz w:val="28"/>
          <w:szCs w:val="28"/>
        </w:rPr>
        <w:t>Список литературы</w:t>
      </w:r>
    </w:p>
    <w:p w14:paraId="5CB73A82" w14:textId="77777777" w:rsidR="00A3706B" w:rsidRDefault="00A3706B" w:rsidP="000508E8">
      <w:pPr>
        <w:spacing w:after="0"/>
        <w:rPr>
          <w:rFonts w:ascii="Times New Roman" w:hAnsi="Times New Roman" w:cs="Times New Roman"/>
          <w:b/>
        </w:rPr>
      </w:pPr>
      <w:r w:rsidRPr="002104FC">
        <w:rPr>
          <w:rFonts w:ascii="Times New Roman" w:hAnsi="Times New Roman" w:cs="Times New Roman"/>
          <w:b/>
        </w:rPr>
        <w:t>Литература</w:t>
      </w:r>
    </w:p>
    <w:p w14:paraId="7C4C86AF"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Примерные программы по учебным предметам. Начальная школа. В 2 ч. – 3 –е изд. – М.: Просвещение, 2010. – (Стандарты второго поколения).</w:t>
      </w:r>
    </w:p>
    <w:p w14:paraId="1ED7D246"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 xml:space="preserve">Проекты </w:t>
      </w:r>
      <w:proofErr w:type="gramStart"/>
      <w:r w:rsidRPr="00266573">
        <w:rPr>
          <w:rFonts w:ascii="Times New Roman" w:eastAsia="Times New Roman" w:hAnsi="Times New Roman" w:cs="Times New Roman"/>
        </w:rPr>
        <w:t>примерных  (</w:t>
      </w:r>
      <w:proofErr w:type="gramEnd"/>
      <w:r w:rsidRPr="00266573">
        <w:rPr>
          <w:rFonts w:ascii="Times New Roman" w:eastAsia="Times New Roman" w:hAnsi="Times New Roman" w:cs="Times New Roman"/>
        </w:rPr>
        <w:t>базисных) учебных программ по предметам начальной школы.</w:t>
      </w:r>
    </w:p>
    <w:p w14:paraId="58AA9415"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 xml:space="preserve">Т. В. Безбородова «Первые шаги в геометрии», - </w:t>
      </w:r>
      <w:proofErr w:type="spellStart"/>
      <w:proofErr w:type="gramStart"/>
      <w:r w:rsidRPr="00266573">
        <w:rPr>
          <w:rFonts w:ascii="Times New Roman" w:eastAsia="Times New Roman" w:hAnsi="Times New Roman" w:cs="Times New Roman"/>
        </w:rPr>
        <w:t>М.:«</w:t>
      </w:r>
      <w:proofErr w:type="gramEnd"/>
      <w:r w:rsidRPr="00266573">
        <w:rPr>
          <w:rFonts w:ascii="Times New Roman" w:eastAsia="Times New Roman" w:hAnsi="Times New Roman" w:cs="Times New Roman"/>
        </w:rPr>
        <w:t>Просвещение</w:t>
      </w:r>
      <w:proofErr w:type="spellEnd"/>
      <w:r w:rsidRPr="00266573">
        <w:rPr>
          <w:rFonts w:ascii="Times New Roman" w:eastAsia="Times New Roman" w:hAnsi="Times New Roman" w:cs="Times New Roman"/>
        </w:rPr>
        <w:t>», 2009.</w:t>
      </w:r>
    </w:p>
    <w:p w14:paraId="22FFBC80" w14:textId="77777777" w:rsidR="000508E8" w:rsidRPr="002104FC" w:rsidRDefault="000508E8" w:rsidP="000508E8">
      <w:pPr>
        <w:spacing w:after="0" w:line="240" w:lineRule="auto"/>
        <w:ind w:left="720"/>
        <w:rPr>
          <w:rFonts w:ascii="Times New Roman" w:hAnsi="Times New Roman" w:cs="Times New Roman"/>
          <w:b/>
        </w:rPr>
      </w:pPr>
      <w:r w:rsidRPr="00266573">
        <w:rPr>
          <w:rFonts w:ascii="Times New Roman" w:eastAsia="Times New Roman" w:hAnsi="Times New Roman" w:cs="Times New Roman"/>
        </w:rPr>
        <w:t>С. И. Волкова «Конструирование», - М: «Просвещение», 2009</w:t>
      </w:r>
      <w:r>
        <w:rPr>
          <w:rFonts w:ascii="Times New Roman" w:eastAsia="Times New Roman" w:hAnsi="Times New Roman" w:cs="Times New Roman"/>
        </w:rPr>
        <w:t>.</w:t>
      </w:r>
    </w:p>
    <w:p w14:paraId="47EF504B" w14:textId="77777777" w:rsidR="00A3706B" w:rsidRPr="00266573" w:rsidRDefault="00A3706B" w:rsidP="000508E8">
      <w:pPr>
        <w:pStyle w:val="a3"/>
        <w:spacing w:after="0" w:line="240" w:lineRule="auto"/>
        <w:rPr>
          <w:rFonts w:ascii="Times New Roman" w:hAnsi="Times New Roman" w:cs="Times New Roman"/>
        </w:rPr>
      </w:pPr>
      <w:r w:rsidRPr="00266573">
        <w:rPr>
          <w:rFonts w:ascii="Times New Roman" w:hAnsi="Times New Roman" w:cs="Times New Roman"/>
        </w:rPr>
        <w:t xml:space="preserve">Первые механизмы LEGO </w:t>
      </w:r>
      <w:proofErr w:type="spellStart"/>
      <w:r w:rsidRPr="00266573">
        <w:rPr>
          <w:rFonts w:ascii="Times New Roman" w:hAnsi="Times New Roman" w:cs="Times New Roman"/>
        </w:rPr>
        <w:t>Dacta</w:t>
      </w:r>
      <w:proofErr w:type="spellEnd"/>
      <w:r w:rsidRPr="00266573">
        <w:rPr>
          <w:rFonts w:ascii="Times New Roman" w:hAnsi="Times New Roman" w:cs="Times New Roman"/>
        </w:rPr>
        <w:t xml:space="preserve">: Книга для учителя/ пер. с </w:t>
      </w:r>
      <w:proofErr w:type="spellStart"/>
      <w:r w:rsidRPr="00266573">
        <w:rPr>
          <w:rFonts w:ascii="Times New Roman" w:hAnsi="Times New Roman" w:cs="Times New Roman"/>
        </w:rPr>
        <w:t>англ.яз</w:t>
      </w:r>
      <w:proofErr w:type="spellEnd"/>
      <w:r w:rsidRPr="00266573">
        <w:rPr>
          <w:rFonts w:ascii="Times New Roman" w:hAnsi="Times New Roman" w:cs="Times New Roman"/>
        </w:rPr>
        <w:t>.</w:t>
      </w:r>
    </w:p>
    <w:p w14:paraId="42E82643" w14:textId="77777777" w:rsidR="00A3706B" w:rsidRPr="00266573" w:rsidRDefault="00A3706B" w:rsidP="000508E8">
      <w:pPr>
        <w:pStyle w:val="a3"/>
        <w:spacing w:after="0" w:line="240" w:lineRule="auto"/>
        <w:rPr>
          <w:rFonts w:ascii="Times New Roman" w:hAnsi="Times New Roman" w:cs="Times New Roman"/>
        </w:rPr>
      </w:pPr>
      <w:r w:rsidRPr="00266573">
        <w:rPr>
          <w:rFonts w:ascii="Times New Roman" w:hAnsi="Times New Roman" w:cs="Times New Roman"/>
        </w:rPr>
        <w:t xml:space="preserve">П.А. Якушкин, при участии Е.В. </w:t>
      </w:r>
      <w:proofErr w:type="spellStart"/>
      <w:r w:rsidRPr="00266573">
        <w:rPr>
          <w:rFonts w:ascii="Times New Roman" w:hAnsi="Times New Roman" w:cs="Times New Roman"/>
        </w:rPr>
        <w:t>Перехвальской</w:t>
      </w:r>
      <w:proofErr w:type="spellEnd"/>
      <w:r w:rsidRPr="00266573">
        <w:rPr>
          <w:rFonts w:ascii="Times New Roman" w:hAnsi="Times New Roman" w:cs="Times New Roman"/>
        </w:rPr>
        <w:t xml:space="preserve">, </w:t>
      </w:r>
      <w:proofErr w:type="spellStart"/>
      <w:r w:rsidRPr="00266573">
        <w:rPr>
          <w:rFonts w:ascii="Times New Roman" w:hAnsi="Times New Roman" w:cs="Times New Roman"/>
        </w:rPr>
        <w:t>О.В.Михеевой</w:t>
      </w:r>
      <w:proofErr w:type="spellEnd"/>
      <w:r w:rsidRPr="00266573">
        <w:rPr>
          <w:rFonts w:ascii="Times New Roman" w:hAnsi="Times New Roman" w:cs="Times New Roman"/>
        </w:rPr>
        <w:t>. – М.:</w:t>
      </w:r>
      <w:r w:rsidR="000508E8">
        <w:rPr>
          <w:rFonts w:ascii="Times New Roman" w:hAnsi="Times New Roman" w:cs="Times New Roman"/>
        </w:rPr>
        <w:t xml:space="preserve"> </w:t>
      </w:r>
      <w:r w:rsidRPr="00266573">
        <w:rPr>
          <w:rFonts w:ascii="Times New Roman" w:hAnsi="Times New Roman" w:cs="Times New Roman"/>
        </w:rPr>
        <w:t>ИНТ, 1997</w:t>
      </w:r>
    </w:p>
    <w:p w14:paraId="5F10AA16" w14:textId="77777777" w:rsidR="00A3706B" w:rsidRPr="00266573" w:rsidRDefault="00A3706B" w:rsidP="000508E8">
      <w:pPr>
        <w:pStyle w:val="a3"/>
        <w:spacing w:after="0"/>
        <w:rPr>
          <w:rFonts w:ascii="Times New Roman" w:hAnsi="Times New Roman" w:cs="Times New Roman"/>
        </w:rPr>
      </w:pPr>
      <w:r w:rsidRPr="00266573">
        <w:rPr>
          <w:rFonts w:ascii="Times New Roman" w:hAnsi="Times New Roman" w:cs="Times New Roman"/>
        </w:rPr>
        <w:t>Мир вокруг нас: Книга проектов: Учебное пособие. – пересказ с англ. –</w:t>
      </w:r>
      <w:r w:rsidR="000508E8">
        <w:rPr>
          <w:rFonts w:ascii="Times New Roman" w:hAnsi="Times New Roman" w:cs="Times New Roman"/>
        </w:rPr>
        <w:t xml:space="preserve"> </w:t>
      </w:r>
      <w:r w:rsidRPr="00266573">
        <w:rPr>
          <w:rFonts w:ascii="Times New Roman" w:hAnsi="Times New Roman" w:cs="Times New Roman"/>
        </w:rPr>
        <w:t>М.: ИНТ, 1998,2000</w:t>
      </w:r>
    </w:p>
    <w:p w14:paraId="1D59EE5A" w14:textId="77777777" w:rsidR="00CC551D" w:rsidRPr="00266573" w:rsidRDefault="00A3706B" w:rsidP="000508E8">
      <w:pPr>
        <w:pStyle w:val="a3"/>
        <w:spacing w:after="0"/>
        <w:rPr>
          <w:rFonts w:ascii="Times New Roman" w:hAnsi="Times New Roman" w:cs="Times New Roman"/>
        </w:rPr>
      </w:pPr>
      <w:r w:rsidRPr="00266573">
        <w:rPr>
          <w:rFonts w:ascii="Times New Roman" w:hAnsi="Times New Roman" w:cs="Times New Roman"/>
        </w:rPr>
        <w:t xml:space="preserve">Якушкин П.А. Механизмы ЛЕГО </w:t>
      </w:r>
      <w:proofErr w:type="spellStart"/>
      <w:r w:rsidRPr="00266573">
        <w:rPr>
          <w:rFonts w:ascii="Times New Roman" w:hAnsi="Times New Roman" w:cs="Times New Roman"/>
        </w:rPr>
        <w:t>Дакта</w:t>
      </w:r>
      <w:proofErr w:type="spellEnd"/>
      <w:r w:rsidRPr="00266573">
        <w:rPr>
          <w:rFonts w:ascii="Times New Roman" w:hAnsi="Times New Roman" w:cs="Times New Roman"/>
        </w:rPr>
        <w:t>. Инструмент и предмет</w:t>
      </w:r>
      <w:r w:rsidR="000508E8">
        <w:rPr>
          <w:rFonts w:ascii="Times New Roman" w:hAnsi="Times New Roman" w:cs="Times New Roman"/>
        </w:rPr>
        <w:t xml:space="preserve"> </w:t>
      </w:r>
      <w:r w:rsidRPr="00266573">
        <w:rPr>
          <w:rFonts w:ascii="Times New Roman" w:hAnsi="Times New Roman" w:cs="Times New Roman"/>
        </w:rPr>
        <w:t>изучения // Технология – 1999.</w:t>
      </w:r>
    </w:p>
    <w:p w14:paraId="1E19BCCD" w14:textId="77777777" w:rsidR="000508E8" w:rsidRPr="00266573" w:rsidRDefault="000508E8" w:rsidP="000508E8">
      <w:pPr>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Pr="00266573">
        <w:rPr>
          <w:rFonts w:ascii="Times New Roman" w:hAnsi="Times New Roman" w:cs="Times New Roman"/>
        </w:rPr>
        <w:t>Живой журнал LiveJournal - справочно-навигационный сервис.</w:t>
      </w:r>
    </w:p>
    <w:p w14:paraId="5C6CD099" w14:textId="77777777" w:rsidR="00762709" w:rsidRDefault="000508E8" w:rsidP="000508E8">
      <w:pPr>
        <w:pStyle w:val="a3"/>
        <w:spacing w:after="0" w:line="240" w:lineRule="auto"/>
        <w:rPr>
          <w:rFonts w:ascii="Times New Roman" w:hAnsi="Times New Roman" w:cs="Times New Roman"/>
        </w:rPr>
      </w:pPr>
      <w:r w:rsidRPr="00266573">
        <w:rPr>
          <w:rFonts w:ascii="Times New Roman" w:hAnsi="Times New Roman" w:cs="Times New Roman"/>
        </w:rPr>
        <w:t>Статья ««Школа» Лего-роботов» / / Автор: Александр Попов</w:t>
      </w:r>
    </w:p>
    <w:p w14:paraId="558B6C66" w14:textId="77777777" w:rsidR="000508E8" w:rsidRDefault="000508E8" w:rsidP="000508E8">
      <w:pPr>
        <w:spacing w:after="0"/>
        <w:rPr>
          <w:rStyle w:val="c4"/>
          <w:rFonts w:ascii="Times New Roman" w:hAnsi="Times New Roman" w:cs="Times New Roman"/>
        </w:rPr>
      </w:pPr>
      <w:r>
        <w:rPr>
          <w:rStyle w:val="c4"/>
          <w:rFonts w:ascii="Times New Roman" w:hAnsi="Times New Roman" w:cs="Times New Roman"/>
        </w:rPr>
        <w:t xml:space="preserve">             </w:t>
      </w:r>
      <w:r w:rsidRPr="00266573">
        <w:rPr>
          <w:rStyle w:val="c4"/>
          <w:rFonts w:ascii="Times New Roman" w:hAnsi="Times New Roman" w:cs="Times New Roman"/>
        </w:rPr>
        <w:t xml:space="preserve">Комарова Л. Г. «Строим из LEGO» (моделирование логических отношений и объектов реального </w:t>
      </w:r>
      <w:r>
        <w:rPr>
          <w:rStyle w:val="c4"/>
          <w:rFonts w:ascii="Times New Roman" w:hAnsi="Times New Roman" w:cs="Times New Roman"/>
        </w:rPr>
        <w:t xml:space="preserve">   </w:t>
      </w:r>
    </w:p>
    <w:p w14:paraId="60CA77B1" w14:textId="77777777" w:rsidR="000508E8" w:rsidRPr="00266573" w:rsidRDefault="000508E8" w:rsidP="000508E8">
      <w:pPr>
        <w:spacing w:after="0"/>
        <w:rPr>
          <w:rFonts w:ascii="Times New Roman" w:hAnsi="Times New Roman" w:cs="Times New Roman"/>
        </w:rPr>
      </w:pPr>
      <w:r>
        <w:rPr>
          <w:rStyle w:val="c4"/>
          <w:rFonts w:ascii="Times New Roman" w:hAnsi="Times New Roman" w:cs="Times New Roman"/>
        </w:rPr>
        <w:t xml:space="preserve">             </w:t>
      </w:r>
      <w:r w:rsidRPr="00266573">
        <w:rPr>
          <w:rStyle w:val="c4"/>
          <w:rFonts w:ascii="Times New Roman" w:hAnsi="Times New Roman" w:cs="Times New Roman"/>
        </w:rPr>
        <w:t>мира средствами конструктора LEGO). — М.; «ЛИНКА — ПРЕСС», 2001.</w:t>
      </w:r>
      <w:bookmarkStart w:id="2" w:name="id.522683e88c82"/>
      <w:r w:rsidR="008F296D" w:rsidRPr="00266573">
        <w:rPr>
          <w:rFonts w:ascii="Times New Roman" w:hAnsi="Times New Roman" w:cs="Times New Roman"/>
        </w:rPr>
        <w:fldChar w:fldCharType="begin"/>
      </w:r>
      <w:r w:rsidRPr="00266573">
        <w:rPr>
          <w:rFonts w:ascii="Times New Roman" w:hAnsi="Times New Roman" w:cs="Times New Roman"/>
        </w:rPr>
        <w:instrText xml:space="preserve"> HYPERLINK "http://nsportal.ru/nachalnaya-shkola/vospitatelnaya-rabota/porogramma-po-legokonstruirovaniyu" </w:instrText>
      </w:r>
      <w:r w:rsidR="008F296D" w:rsidRPr="00266573">
        <w:rPr>
          <w:rFonts w:ascii="Times New Roman" w:hAnsi="Times New Roman" w:cs="Times New Roman"/>
        </w:rPr>
        <w:fldChar w:fldCharType="end"/>
      </w:r>
      <w:bookmarkEnd w:id="2"/>
    </w:p>
    <w:p w14:paraId="525EBE0E" w14:textId="77777777" w:rsidR="00762709" w:rsidRPr="002104FC" w:rsidRDefault="00762709" w:rsidP="000508E8">
      <w:pPr>
        <w:spacing w:after="0" w:line="240" w:lineRule="auto"/>
        <w:rPr>
          <w:rFonts w:ascii="Times New Roman" w:hAnsi="Times New Roman" w:cs="Times New Roman"/>
          <w:b/>
        </w:rPr>
      </w:pPr>
      <w:r w:rsidRPr="002104FC">
        <w:rPr>
          <w:rFonts w:ascii="Times New Roman" w:hAnsi="Times New Roman" w:cs="Times New Roman"/>
          <w:b/>
        </w:rPr>
        <w:t xml:space="preserve">Интернет – ресурсы </w:t>
      </w:r>
    </w:p>
    <w:p w14:paraId="17AE097D" w14:textId="77777777" w:rsidR="00762709" w:rsidRPr="002104FC" w:rsidRDefault="005F2F37" w:rsidP="000508E8">
      <w:pPr>
        <w:spacing w:after="0"/>
        <w:rPr>
          <w:rStyle w:val="apple-converted-space"/>
          <w:rFonts w:ascii="Times New Roman" w:hAnsi="Times New Roman" w:cs="Times New Roman"/>
          <w:color w:val="CCCCCC"/>
          <w:shd w:val="clear" w:color="auto" w:fill="FFFFFF"/>
        </w:rPr>
      </w:pPr>
      <w:hyperlink r:id="rId8" w:tgtFrame="_blank" w:history="1">
        <w:r w:rsidR="00762709" w:rsidRPr="00266573">
          <w:rPr>
            <w:rStyle w:val="a9"/>
            <w:rFonts w:ascii="Times New Roman" w:hAnsi="Times New Roman" w:cs="Times New Roman"/>
            <w:color w:val="1155CC"/>
            <w:shd w:val="clear" w:color="auto" w:fill="FFFFFF"/>
          </w:rPr>
          <w:t>https://education.lego.com/ru-ru/EducationDownloads/productpage?AccessLink=bd262422-869e-4156-a7c9-d9e7f16274b4</w:t>
        </w:r>
      </w:hyperlink>
      <w:r w:rsidR="00762709" w:rsidRPr="00266573">
        <w:rPr>
          <w:rStyle w:val="apple-converted-space"/>
          <w:rFonts w:ascii="Times New Roman" w:hAnsi="Times New Roman" w:cs="Times New Roman"/>
          <w:color w:val="CCCCCC"/>
          <w:shd w:val="clear" w:color="auto" w:fill="FFFFFF"/>
        </w:rPr>
        <w:t> </w:t>
      </w:r>
    </w:p>
    <w:p w14:paraId="0AAEB131" w14:textId="77777777" w:rsidR="000508E8" w:rsidRPr="00266573" w:rsidRDefault="000508E8" w:rsidP="000508E8">
      <w:pPr>
        <w:autoSpaceDE w:val="0"/>
        <w:autoSpaceDN w:val="0"/>
        <w:adjustRightInd w:val="0"/>
        <w:spacing w:after="0"/>
        <w:jc w:val="both"/>
        <w:rPr>
          <w:rFonts w:ascii="Times New Roman" w:hAnsi="Times New Roman" w:cs="Times New Roman"/>
        </w:rPr>
      </w:pPr>
      <w:r w:rsidRPr="00266573">
        <w:rPr>
          <w:rFonts w:ascii="Times New Roman" w:hAnsi="Times New Roman" w:cs="Times New Roman"/>
        </w:rPr>
        <w:t>Каталог сайтов по робототехнике - полезный, качественный и наиболее полный сборник информации о робототехнике. [Электронный ресурс] — Режим доступа</w:t>
      </w:r>
      <w:proofErr w:type="gramStart"/>
      <w:r w:rsidRPr="00266573">
        <w:rPr>
          <w:rFonts w:ascii="Times New Roman" w:hAnsi="Times New Roman" w:cs="Times New Roman"/>
        </w:rPr>
        <w:t>: ,</w:t>
      </w:r>
      <w:proofErr w:type="gramEnd"/>
      <w:r w:rsidRPr="00266573">
        <w:rPr>
          <w:rFonts w:ascii="Times New Roman" w:hAnsi="Times New Roman" w:cs="Times New Roman"/>
        </w:rPr>
        <w:t xml:space="preserve"> свободный </w:t>
      </w:r>
      <w:hyperlink r:id="rId9" w:history="1">
        <w:r w:rsidRPr="00266573">
          <w:rPr>
            <w:rStyle w:val="a9"/>
            <w:rFonts w:ascii="Times New Roman" w:hAnsi="Times New Roman" w:cs="Times New Roman"/>
          </w:rPr>
          <w:t>http://robotics.ru/</w:t>
        </w:r>
      </w:hyperlink>
      <w:r w:rsidRPr="00266573">
        <w:rPr>
          <w:rFonts w:ascii="Times New Roman" w:hAnsi="Times New Roman" w:cs="Times New Roman"/>
        </w:rPr>
        <w:t xml:space="preserve">.— </w:t>
      </w:r>
      <w:proofErr w:type="spellStart"/>
      <w:r w:rsidRPr="00266573">
        <w:rPr>
          <w:rFonts w:ascii="Times New Roman" w:hAnsi="Times New Roman" w:cs="Times New Roman"/>
        </w:rPr>
        <w:t>Загл</w:t>
      </w:r>
      <w:proofErr w:type="spellEnd"/>
      <w:r w:rsidRPr="00266573">
        <w:rPr>
          <w:rFonts w:ascii="Times New Roman" w:hAnsi="Times New Roman" w:cs="Times New Roman"/>
        </w:rPr>
        <w:t>. с экрана.</w:t>
      </w:r>
    </w:p>
    <w:p w14:paraId="6AD061CA" w14:textId="77777777" w:rsidR="00762709" w:rsidRPr="00266573" w:rsidRDefault="000508E8" w:rsidP="000508E8">
      <w:pPr>
        <w:autoSpaceDE w:val="0"/>
        <w:autoSpaceDN w:val="0"/>
        <w:adjustRightInd w:val="0"/>
        <w:spacing w:after="0"/>
        <w:jc w:val="both"/>
        <w:rPr>
          <w:rFonts w:ascii="Times New Roman" w:hAnsi="Times New Roman" w:cs="Times New Roman"/>
        </w:rPr>
      </w:pPr>
      <w:r w:rsidRPr="00266573">
        <w:rPr>
          <w:rFonts w:ascii="Times New Roman" w:hAnsi="Times New Roman" w:cs="Times New Roman"/>
        </w:rPr>
        <w:t xml:space="preserve"> </w:t>
      </w:r>
      <w:r w:rsidR="00762709" w:rsidRPr="00266573">
        <w:rPr>
          <w:rFonts w:ascii="Times New Roman" w:hAnsi="Times New Roman" w:cs="Times New Roman"/>
        </w:rPr>
        <w:t>[Электронный ресурс] — Режим доступа: свободный.</w:t>
      </w:r>
    </w:p>
    <w:p w14:paraId="57447D0A" w14:textId="77777777" w:rsidR="00762709" w:rsidRPr="000508E8" w:rsidRDefault="005F2F37" w:rsidP="000508E8">
      <w:pPr>
        <w:pStyle w:val="aa"/>
        <w:shd w:val="clear" w:color="auto" w:fill="FFFFFF"/>
        <w:spacing w:before="0" w:beforeAutospacing="0" w:after="0" w:afterAutospacing="0"/>
        <w:jc w:val="both"/>
        <w:rPr>
          <w:sz w:val="22"/>
          <w:szCs w:val="22"/>
        </w:rPr>
      </w:pPr>
      <w:hyperlink r:id="rId10" w:history="1">
        <w:r w:rsidR="00762709" w:rsidRPr="00266573">
          <w:rPr>
            <w:rStyle w:val="a9"/>
            <w:sz w:val="22"/>
            <w:szCs w:val="22"/>
          </w:rPr>
          <w:t>http://russos.livejournal.com/817254.html</w:t>
        </w:r>
      </w:hyperlink>
      <w:r w:rsidR="00762709" w:rsidRPr="00266573">
        <w:rPr>
          <w:sz w:val="22"/>
          <w:szCs w:val="22"/>
        </w:rPr>
        <w:t xml:space="preserve">,— </w:t>
      </w:r>
      <w:proofErr w:type="spellStart"/>
      <w:r w:rsidR="00762709" w:rsidRPr="00266573">
        <w:rPr>
          <w:sz w:val="22"/>
          <w:szCs w:val="22"/>
        </w:rPr>
        <w:t>Загл</w:t>
      </w:r>
      <w:proofErr w:type="spellEnd"/>
      <w:r w:rsidR="00762709" w:rsidRPr="00266573">
        <w:rPr>
          <w:sz w:val="22"/>
          <w:szCs w:val="22"/>
        </w:rPr>
        <w:t xml:space="preserve">. с экрана </w:t>
      </w:r>
    </w:p>
    <w:p w14:paraId="797DCFCE" w14:textId="77777777" w:rsidR="00762709" w:rsidRPr="00266573" w:rsidRDefault="00762709" w:rsidP="00762709">
      <w:pPr>
        <w:pStyle w:val="a3"/>
        <w:spacing w:after="0" w:line="240" w:lineRule="auto"/>
        <w:rPr>
          <w:rFonts w:ascii="Times New Roman" w:hAnsi="Times New Roman" w:cs="Times New Roman"/>
        </w:rPr>
      </w:pPr>
    </w:p>
    <w:sectPr w:rsidR="00762709" w:rsidRPr="00266573" w:rsidSect="00384101">
      <w:pgSz w:w="11906" w:h="16838"/>
      <w:pgMar w:top="993" w:right="850" w:bottom="1134" w:left="85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605E" w14:textId="77777777" w:rsidR="00942844" w:rsidRDefault="00942844" w:rsidP="003367CD">
      <w:pPr>
        <w:spacing w:after="0" w:line="240" w:lineRule="auto"/>
      </w:pPr>
      <w:r>
        <w:separator/>
      </w:r>
    </w:p>
  </w:endnote>
  <w:endnote w:type="continuationSeparator" w:id="0">
    <w:p w14:paraId="6EAAB4B7" w14:textId="77777777" w:rsidR="00942844" w:rsidRDefault="00942844" w:rsidP="0033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169B" w14:textId="77777777" w:rsidR="00942844" w:rsidRDefault="00942844" w:rsidP="003367CD">
      <w:pPr>
        <w:spacing w:after="0" w:line="240" w:lineRule="auto"/>
      </w:pPr>
      <w:r>
        <w:separator/>
      </w:r>
    </w:p>
  </w:footnote>
  <w:footnote w:type="continuationSeparator" w:id="0">
    <w:p w14:paraId="365B540F" w14:textId="77777777" w:rsidR="00942844" w:rsidRDefault="00942844" w:rsidP="00336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341"/>
    <w:multiLevelType w:val="multilevel"/>
    <w:tmpl w:val="ED36B65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BF2759D"/>
    <w:multiLevelType w:val="hybridMultilevel"/>
    <w:tmpl w:val="CCCA141E"/>
    <w:lvl w:ilvl="0" w:tplc="2FD8CA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04846"/>
    <w:multiLevelType w:val="multilevel"/>
    <w:tmpl w:val="C34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F06"/>
    <w:multiLevelType w:val="hybridMultilevel"/>
    <w:tmpl w:val="BC82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10700"/>
    <w:multiLevelType w:val="multilevel"/>
    <w:tmpl w:val="566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3A6C61"/>
    <w:multiLevelType w:val="hybridMultilevel"/>
    <w:tmpl w:val="21ECA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E22469"/>
    <w:multiLevelType w:val="hybridMultilevel"/>
    <w:tmpl w:val="F866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A479D"/>
    <w:multiLevelType w:val="hybridMultilevel"/>
    <w:tmpl w:val="B2D4083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2215" w:hanging="360"/>
      </w:pPr>
      <w:rPr>
        <w:rFonts w:ascii="Wingdings" w:hAnsi="Wingdings" w:hint="default"/>
      </w:rPr>
    </w:lvl>
    <w:lvl w:ilvl="3" w:tplc="04190001">
      <w:start w:val="1"/>
      <w:numFmt w:val="bullet"/>
      <w:lvlText w:val=""/>
      <w:lvlJc w:val="left"/>
      <w:pPr>
        <w:ind w:left="2935" w:hanging="360"/>
      </w:pPr>
      <w:rPr>
        <w:rFonts w:ascii="Symbol" w:hAnsi="Symbol" w:hint="default"/>
      </w:rPr>
    </w:lvl>
    <w:lvl w:ilvl="4" w:tplc="04190003">
      <w:start w:val="1"/>
      <w:numFmt w:val="bullet"/>
      <w:lvlText w:val="o"/>
      <w:lvlJc w:val="left"/>
      <w:pPr>
        <w:ind w:left="3655" w:hanging="360"/>
      </w:pPr>
      <w:rPr>
        <w:rFonts w:ascii="Courier New" w:hAnsi="Courier New" w:cs="Courier New" w:hint="default"/>
      </w:rPr>
    </w:lvl>
    <w:lvl w:ilvl="5" w:tplc="04190005">
      <w:start w:val="1"/>
      <w:numFmt w:val="bullet"/>
      <w:lvlText w:val=""/>
      <w:lvlJc w:val="left"/>
      <w:pPr>
        <w:ind w:left="4375" w:hanging="360"/>
      </w:pPr>
      <w:rPr>
        <w:rFonts w:ascii="Wingdings" w:hAnsi="Wingdings" w:hint="default"/>
      </w:rPr>
    </w:lvl>
    <w:lvl w:ilvl="6" w:tplc="04190001">
      <w:start w:val="1"/>
      <w:numFmt w:val="bullet"/>
      <w:lvlText w:val=""/>
      <w:lvlJc w:val="left"/>
      <w:pPr>
        <w:ind w:left="5095" w:hanging="360"/>
      </w:pPr>
      <w:rPr>
        <w:rFonts w:ascii="Symbol" w:hAnsi="Symbol" w:hint="default"/>
      </w:rPr>
    </w:lvl>
    <w:lvl w:ilvl="7" w:tplc="04190003">
      <w:start w:val="1"/>
      <w:numFmt w:val="bullet"/>
      <w:lvlText w:val="o"/>
      <w:lvlJc w:val="left"/>
      <w:pPr>
        <w:ind w:left="5815" w:hanging="360"/>
      </w:pPr>
      <w:rPr>
        <w:rFonts w:ascii="Courier New" w:hAnsi="Courier New" w:cs="Courier New" w:hint="default"/>
      </w:rPr>
    </w:lvl>
    <w:lvl w:ilvl="8" w:tplc="04190005">
      <w:start w:val="1"/>
      <w:numFmt w:val="bullet"/>
      <w:lvlText w:val=""/>
      <w:lvlJc w:val="left"/>
      <w:pPr>
        <w:ind w:left="6535" w:hanging="360"/>
      </w:pPr>
      <w:rPr>
        <w:rFonts w:ascii="Wingdings" w:hAnsi="Wingdings" w:hint="default"/>
      </w:rPr>
    </w:lvl>
  </w:abstractNum>
  <w:abstractNum w:abstractNumId="9" w15:restartNumberingAfterBreak="0">
    <w:nsid w:val="38C76A17"/>
    <w:multiLevelType w:val="multilevel"/>
    <w:tmpl w:val="1A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E6938"/>
    <w:multiLevelType w:val="multilevel"/>
    <w:tmpl w:val="A9D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45B59"/>
    <w:multiLevelType w:val="multilevel"/>
    <w:tmpl w:val="6B2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32E46"/>
    <w:multiLevelType w:val="hybridMultilevel"/>
    <w:tmpl w:val="45507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5B26DF1"/>
    <w:multiLevelType w:val="multilevel"/>
    <w:tmpl w:val="133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913C7"/>
    <w:multiLevelType w:val="hybridMultilevel"/>
    <w:tmpl w:val="CF80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8D35DB"/>
    <w:multiLevelType w:val="hybridMultilevel"/>
    <w:tmpl w:val="BC82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E46259"/>
    <w:multiLevelType w:val="multilevel"/>
    <w:tmpl w:val="921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B3980"/>
    <w:multiLevelType w:val="multilevel"/>
    <w:tmpl w:val="27DE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F4498"/>
    <w:multiLevelType w:val="hybridMultilevel"/>
    <w:tmpl w:val="67D02FF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4E6B78"/>
    <w:multiLevelType w:val="multilevel"/>
    <w:tmpl w:val="6FB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D0D46"/>
    <w:multiLevelType w:val="hybridMultilevel"/>
    <w:tmpl w:val="AF98D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1"/>
  </w:num>
  <w:num w:numId="4">
    <w:abstractNumId w:val="19"/>
  </w:num>
  <w:num w:numId="5">
    <w:abstractNumId w:val="2"/>
  </w:num>
  <w:num w:numId="6">
    <w:abstractNumId w:val="13"/>
  </w:num>
  <w:num w:numId="7">
    <w:abstractNumId w:val="17"/>
  </w:num>
  <w:num w:numId="8">
    <w:abstractNumId w:val="10"/>
  </w:num>
  <w:num w:numId="9">
    <w:abstractNumId w:val="4"/>
  </w:num>
  <w:num w:numId="10">
    <w:abstractNumId w:val="9"/>
  </w:num>
  <w:num w:numId="11">
    <w:abstractNumId w:val="12"/>
  </w:num>
  <w:num w:numId="12">
    <w:abstractNumId w:val="6"/>
  </w:num>
  <w:num w:numId="13">
    <w:abstractNumId w:val="14"/>
  </w:num>
  <w:num w:numId="14">
    <w:abstractNumId w:val="20"/>
  </w:num>
  <w:num w:numId="15">
    <w:abstractNumId w:val="18"/>
  </w:num>
  <w:num w:numId="16">
    <w:abstractNumId w:val="1"/>
  </w:num>
  <w:num w:numId="17">
    <w:abstractNumId w:val="15"/>
  </w:num>
  <w:num w:numId="18">
    <w:abstractNumId w:val="3"/>
  </w:num>
  <w:num w:numId="19">
    <w:abstractNumId w:val="8"/>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58"/>
    <w:rsid w:val="00012045"/>
    <w:rsid w:val="000508E8"/>
    <w:rsid w:val="00077836"/>
    <w:rsid w:val="000C3B71"/>
    <w:rsid w:val="000D6F97"/>
    <w:rsid w:val="00183262"/>
    <w:rsid w:val="00191AA1"/>
    <w:rsid w:val="001B2335"/>
    <w:rsid w:val="002003E3"/>
    <w:rsid w:val="002104FC"/>
    <w:rsid w:val="00224FF6"/>
    <w:rsid w:val="002449D7"/>
    <w:rsid w:val="00266573"/>
    <w:rsid w:val="002D304A"/>
    <w:rsid w:val="002E7070"/>
    <w:rsid w:val="00327F51"/>
    <w:rsid w:val="00335FD7"/>
    <w:rsid w:val="003367CD"/>
    <w:rsid w:val="00384101"/>
    <w:rsid w:val="003A5E4F"/>
    <w:rsid w:val="0042256C"/>
    <w:rsid w:val="004510D2"/>
    <w:rsid w:val="00482180"/>
    <w:rsid w:val="004E5900"/>
    <w:rsid w:val="0051536A"/>
    <w:rsid w:val="005416DE"/>
    <w:rsid w:val="0058254C"/>
    <w:rsid w:val="005C59F0"/>
    <w:rsid w:val="005D11DE"/>
    <w:rsid w:val="005D5AFF"/>
    <w:rsid w:val="005F2F37"/>
    <w:rsid w:val="006157F3"/>
    <w:rsid w:val="00624E06"/>
    <w:rsid w:val="006606E3"/>
    <w:rsid w:val="0068594E"/>
    <w:rsid w:val="006F5ECF"/>
    <w:rsid w:val="00711EE9"/>
    <w:rsid w:val="00754944"/>
    <w:rsid w:val="00762709"/>
    <w:rsid w:val="007A5B55"/>
    <w:rsid w:val="007E7965"/>
    <w:rsid w:val="007F2F42"/>
    <w:rsid w:val="00816328"/>
    <w:rsid w:val="008748B0"/>
    <w:rsid w:val="008947EC"/>
    <w:rsid w:val="008949EB"/>
    <w:rsid w:val="00897F1F"/>
    <w:rsid w:val="008F296D"/>
    <w:rsid w:val="00901DA6"/>
    <w:rsid w:val="0091000F"/>
    <w:rsid w:val="009156C3"/>
    <w:rsid w:val="00942844"/>
    <w:rsid w:val="009C100F"/>
    <w:rsid w:val="00A06767"/>
    <w:rsid w:val="00A155AE"/>
    <w:rsid w:val="00A3706B"/>
    <w:rsid w:val="00A7194F"/>
    <w:rsid w:val="00A80451"/>
    <w:rsid w:val="00A84FC5"/>
    <w:rsid w:val="00AB2745"/>
    <w:rsid w:val="00AC66FE"/>
    <w:rsid w:val="00AD3330"/>
    <w:rsid w:val="00AD6309"/>
    <w:rsid w:val="00B31D3D"/>
    <w:rsid w:val="00B33CE1"/>
    <w:rsid w:val="00B76333"/>
    <w:rsid w:val="00BC5DEE"/>
    <w:rsid w:val="00BD4696"/>
    <w:rsid w:val="00BE34C1"/>
    <w:rsid w:val="00C01311"/>
    <w:rsid w:val="00C70835"/>
    <w:rsid w:val="00C73F00"/>
    <w:rsid w:val="00C846DA"/>
    <w:rsid w:val="00CC551D"/>
    <w:rsid w:val="00D23B20"/>
    <w:rsid w:val="00D948CD"/>
    <w:rsid w:val="00E23C57"/>
    <w:rsid w:val="00E32455"/>
    <w:rsid w:val="00E33FE4"/>
    <w:rsid w:val="00E45186"/>
    <w:rsid w:val="00E72CB3"/>
    <w:rsid w:val="00EE6471"/>
    <w:rsid w:val="00EF137A"/>
    <w:rsid w:val="00F46216"/>
    <w:rsid w:val="00F62D58"/>
    <w:rsid w:val="00FA6188"/>
    <w:rsid w:val="00FD3205"/>
    <w:rsid w:val="00FE1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2C86"/>
  <w15:docId w15:val="{6DA28510-34C5-4B6F-80B5-EDA6EBD8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1D"/>
  </w:style>
  <w:style w:type="paragraph" w:styleId="1">
    <w:name w:val="heading 1"/>
    <w:basedOn w:val="a"/>
    <w:next w:val="a"/>
    <w:link w:val="10"/>
    <w:uiPriority w:val="9"/>
    <w:qFormat/>
    <w:rsid w:val="007F2F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06B"/>
    <w:pPr>
      <w:ind w:left="720"/>
      <w:contextualSpacing/>
    </w:pPr>
  </w:style>
  <w:style w:type="character" w:customStyle="1" w:styleId="10">
    <w:name w:val="Заголовок 1 Знак"/>
    <w:basedOn w:val="a0"/>
    <w:link w:val="1"/>
    <w:uiPriority w:val="9"/>
    <w:rsid w:val="007F2F42"/>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7F2F42"/>
    <w:pPr>
      <w:outlineLvl w:val="9"/>
    </w:pPr>
    <w:rPr>
      <w:lang w:eastAsia="en-US"/>
    </w:rPr>
  </w:style>
  <w:style w:type="paragraph" w:styleId="2">
    <w:name w:val="toc 2"/>
    <w:basedOn w:val="a"/>
    <w:next w:val="a"/>
    <w:autoRedefine/>
    <w:uiPriority w:val="39"/>
    <w:unhideWhenUsed/>
    <w:qFormat/>
    <w:rsid w:val="007F2F42"/>
    <w:pPr>
      <w:spacing w:after="100"/>
      <w:ind w:left="220"/>
    </w:pPr>
    <w:rPr>
      <w:lang w:eastAsia="en-US"/>
    </w:rPr>
  </w:style>
  <w:style w:type="paragraph" w:styleId="11">
    <w:name w:val="toc 1"/>
    <w:basedOn w:val="a"/>
    <w:next w:val="a"/>
    <w:autoRedefine/>
    <w:uiPriority w:val="39"/>
    <w:semiHidden/>
    <w:unhideWhenUsed/>
    <w:qFormat/>
    <w:rsid w:val="007F2F42"/>
    <w:pPr>
      <w:spacing w:after="100"/>
    </w:pPr>
    <w:rPr>
      <w:lang w:eastAsia="en-US"/>
    </w:rPr>
  </w:style>
  <w:style w:type="paragraph" w:styleId="3">
    <w:name w:val="toc 3"/>
    <w:basedOn w:val="a"/>
    <w:next w:val="a"/>
    <w:autoRedefine/>
    <w:uiPriority w:val="39"/>
    <w:semiHidden/>
    <w:unhideWhenUsed/>
    <w:qFormat/>
    <w:rsid w:val="007F2F42"/>
    <w:pPr>
      <w:spacing w:after="100"/>
      <w:ind w:left="440"/>
    </w:pPr>
    <w:rPr>
      <w:lang w:eastAsia="en-US"/>
    </w:rPr>
  </w:style>
  <w:style w:type="paragraph" w:styleId="a5">
    <w:name w:val="footer"/>
    <w:basedOn w:val="a"/>
    <w:link w:val="a6"/>
    <w:uiPriority w:val="99"/>
    <w:unhideWhenUsed/>
    <w:rsid w:val="007F2F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F42"/>
  </w:style>
  <w:style w:type="paragraph" w:styleId="a7">
    <w:name w:val="Balloon Text"/>
    <w:basedOn w:val="a"/>
    <w:link w:val="a8"/>
    <w:uiPriority w:val="99"/>
    <w:semiHidden/>
    <w:unhideWhenUsed/>
    <w:rsid w:val="007F2F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F42"/>
    <w:rPr>
      <w:rFonts w:ascii="Tahoma" w:hAnsi="Tahoma" w:cs="Tahoma"/>
      <w:sz w:val="16"/>
      <w:szCs w:val="16"/>
    </w:rPr>
  </w:style>
  <w:style w:type="character" w:styleId="a9">
    <w:name w:val="Hyperlink"/>
    <w:basedOn w:val="a0"/>
    <w:uiPriority w:val="99"/>
    <w:unhideWhenUsed/>
    <w:rsid w:val="00762709"/>
    <w:rPr>
      <w:color w:val="0000FF"/>
      <w:u w:val="single"/>
    </w:rPr>
  </w:style>
  <w:style w:type="character" w:customStyle="1" w:styleId="apple-converted-space">
    <w:name w:val="apple-converted-space"/>
    <w:basedOn w:val="a0"/>
    <w:rsid w:val="00762709"/>
  </w:style>
  <w:style w:type="paragraph" w:styleId="aa">
    <w:name w:val="Normal (Web)"/>
    <w:basedOn w:val="a"/>
    <w:rsid w:val="00762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62709"/>
  </w:style>
  <w:style w:type="paragraph" w:styleId="ab">
    <w:name w:val="header"/>
    <w:basedOn w:val="a"/>
    <w:link w:val="ac"/>
    <w:uiPriority w:val="99"/>
    <w:unhideWhenUsed/>
    <w:rsid w:val="00BC5DE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C5DEE"/>
  </w:style>
  <w:style w:type="table" w:styleId="ad">
    <w:name w:val="Table Grid"/>
    <w:basedOn w:val="a1"/>
    <w:uiPriority w:val="59"/>
    <w:rsid w:val="00A71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1 заголовок"/>
    <w:basedOn w:val="a"/>
    <w:rsid w:val="00EF137A"/>
    <w:pPr>
      <w:widowControl w:val="0"/>
      <w:autoSpaceDE w:val="0"/>
      <w:autoSpaceDN w:val="0"/>
      <w:adjustRightInd w:val="0"/>
      <w:spacing w:before="120" w:after="120" w:line="240" w:lineRule="auto"/>
      <w:jc w:val="center"/>
    </w:pPr>
    <w:rPr>
      <w:rFonts w:ascii="Times New Roman" w:eastAsia="Times New Roman" w:hAnsi="Times New Roman" w:cs="Times New Roman"/>
      <w:b/>
      <w:sz w:val="28"/>
      <w:szCs w:val="28"/>
    </w:rPr>
  </w:style>
  <w:style w:type="character" w:styleId="ae">
    <w:name w:val="FollowedHyperlink"/>
    <w:basedOn w:val="a0"/>
    <w:uiPriority w:val="99"/>
    <w:semiHidden/>
    <w:unhideWhenUsed/>
    <w:rsid w:val="002104FC"/>
    <w:rPr>
      <w:color w:val="800080" w:themeColor="followedHyperlink"/>
      <w:u w:val="single"/>
    </w:rPr>
  </w:style>
  <w:style w:type="paragraph" w:customStyle="1" w:styleId="Li">
    <w:name w:val="Li"/>
    <w:basedOn w:val="a"/>
    <w:rsid w:val="001B2335"/>
    <w:pPr>
      <w:shd w:val="solid" w:color="FFFFFF" w:fill="auto"/>
      <w:spacing w:after="0" w:line="240" w:lineRule="auto"/>
    </w:pPr>
    <w:rPr>
      <w:rFonts w:ascii="Times New Roman" w:eastAsia="Times New Roman" w:hAnsi="Times New Roman" w:cs="Times New Roman"/>
      <w:sz w:val="24"/>
      <w:szCs w:val="24"/>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lego.com/ru-ru/EducationDownloads/productpage?AccessLink=bd262422-869e-4156-a7c9-d9e7f16274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russos.livejournal.com/817254.html" TargetMode="External"/><Relationship Id="rId4" Type="http://schemas.openxmlformats.org/officeDocument/2006/relationships/settings" Target="settings.xml"/><Relationship Id="rId9" Type="http://schemas.openxmlformats.org/officeDocument/2006/relationships/hyperlink" Target="http://robo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E7A6-1917-443C-A922-152F2084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3974</Words>
  <Characters>22653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32кабинет</dc:creator>
  <cp:keywords/>
  <dc:description/>
  <cp:lastModifiedBy>Виктор</cp:lastModifiedBy>
  <cp:revision>6</cp:revision>
  <cp:lastPrinted>2014-10-27T04:56:00Z</cp:lastPrinted>
  <dcterms:created xsi:type="dcterms:W3CDTF">2024-10-13T05:08:00Z</dcterms:created>
  <dcterms:modified xsi:type="dcterms:W3CDTF">2025-09-28T06:50:00Z</dcterms:modified>
</cp:coreProperties>
</file>