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589B" w:rsidRPr="004D589B" w:rsidRDefault="004D589B" w:rsidP="004D589B">
      <w:pPr>
        <w:jc w:val="center"/>
        <w:rPr>
          <w:rFonts w:ascii="Times New Roman" w:hAnsi="Times New Roman" w:cs="Times New Roman"/>
          <w:b/>
        </w:rPr>
      </w:pPr>
      <w:r w:rsidRPr="004D589B">
        <w:rPr>
          <w:rFonts w:ascii="Times New Roman" w:hAnsi="Times New Roman" w:cs="Times New Roman"/>
          <w:b/>
        </w:rPr>
        <w:t>МИНИСТЕРСТВО ПРОСВЕЩЕНИЯ РОССИЙСКОЙ ФЕДЕРАЦИИ</w:t>
      </w:r>
    </w:p>
    <w:p w:rsidR="004D589B" w:rsidRPr="004D589B" w:rsidRDefault="004D589B" w:rsidP="004D589B">
      <w:pPr>
        <w:spacing w:after="0" w:line="408" w:lineRule="auto"/>
        <w:ind w:left="120"/>
        <w:jc w:val="center"/>
      </w:pPr>
      <w:bookmarkStart w:id="0" w:name="80962996-9eae-4b29-807c-6d440604dec5"/>
      <w:r w:rsidRPr="004D589B">
        <w:rPr>
          <w:rFonts w:ascii="Times New Roman" w:hAnsi="Times New Roman"/>
          <w:b/>
          <w:color w:val="000000"/>
          <w:sz w:val="28"/>
        </w:rPr>
        <w:t xml:space="preserve">Министерство образования и науки Республики Хакасия </w:t>
      </w:r>
      <w:bookmarkEnd w:id="0"/>
    </w:p>
    <w:p w:rsidR="004D589B" w:rsidRPr="004D589B" w:rsidRDefault="004D589B" w:rsidP="004D589B">
      <w:pPr>
        <w:spacing w:after="0" w:line="408" w:lineRule="auto"/>
        <w:ind w:left="120"/>
        <w:jc w:val="center"/>
      </w:pPr>
      <w:bookmarkStart w:id="1" w:name="a244f056-0231-4322-a014-8dcea54eab13"/>
      <w:r w:rsidRPr="004D589B">
        <w:rPr>
          <w:rFonts w:ascii="Times New Roman" w:hAnsi="Times New Roman"/>
          <w:b/>
          <w:color w:val="000000"/>
          <w:sz w:val="28"/>
        </w:rPr>
        <w:t>Администрация Бейского района</w:t>
      </w:r>
      <w:bookmarkEnd w:id="1"/>
    </w:p>
    <w:p w:rsidR="004D589B" w:rsidRPr="004D589B" w:rsidRDefault="004D589B" w:rsidP="004D589B">
      <w:pPr>
        <w:spacing w:after="0" w:line="408" w:lineRule="auto"/>
        <w:ind w:left="120"/>
        <w:jc w:val="center"/>
      </w:pPr>
      <w:r w:rsidRPr="004D589B">
        <w:rPr>
          <w:rFonts w:ascii="Times New Roman" w:hAnsi="Times New Roman"/>
          <w:b/>
          <w:color w:val="000000"/>
          <w:sz w:val="28"/>
        </w:rPr>
        <w:t>МБОУ "Бондаревская СОШ "</w:t>
      </w:r>
    </w:p>
    <w:p w:rsidR="004D589B" w:rsidRPr="004D589B" w:rsidRDefault="004D589B" w:rsidP="004D589B">
      <w:pPr>
        <w:spacing w:after="0"/>
        <w:ind w:left="120"/>
      </w:pPr>
    </w:p>
    <w:p w:rsidR="004D589B" w:rsidRPr="004D589B" w:rsidRDefault="004D589B" w:rsidP="004D589B">
      <w:pPr>
        <w:spacing w:after="0"/>
        <w:ind w:left="120"/>
      </w:pPr>
    </w:p>
    <w:p w:rsidR="004D589B" w:rsidRPr="004D589B" w:rsidRDefault="004D589B" w:rsidP="004D589B">
      <w:pPr>
        <w:spacing w:after="0"/>
        <w:ind w:left="120"/>
      </w:pPr>
    </w:p>
    <w:p w:rsidR="004D589B" w:rsidRPr="004D589B" w:rsidRDefault="004D589B" w:rsidP="004D589B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4D589B" w:rsidRPr="004D589B" w:rsidTr="004D589B">
        <w:tc>
          <w:tcPr>
            <w:tcW w:w="3114" w:type="dxa"/>
          </w:tcPr>
          <w:p w:rsidR="004D589B" w:rsidRPr="004D589B" w:rsidRDefault="004D589B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РАССМОТРЕНА</w:t>
            </w:r>
          </w:p>
          <w:p w:rsidR="004D589B" w:rsidRPr="004D589B" w:rsidRDefault="004D58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</w:t>
            </w:r>
          </w:p>
          <w:p w:rsidR="004D589B" w:rsidRPr="004D589B" w:rsidRDefault="004D58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Кучина Л.И.</w:t>
            </w:r>
          </w:p>
          <w:p w:rsidR="004D589B" w:rsidRDefault="004D5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Протокол №1 </w:t>
            </w:r>
          </w:p>
          <w:p w:rsidR="004D589B" w:rsidRDefault="004D5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«26» 08   2026 г.</w:t>
            </w:r>
          </w:p>
          <w:p w:rsidR="004D589B" w:rsidRDefault="004D58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589B" w:rsidRPr="004D589B" w:rsidRDefault="004D58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СОГЛАСОВАНА</w:t>
            </w:r>
          </w:p>
          <w:p w:rsidR="004D589B" w:rsidRPr="004D589B" w:rsidRDefault="004D58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   К</w:t>
            </w:r>
            <w:r w:rsidRPr="004D5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арташова Е.И.</w:t>
            </w:r>
          </w:p>
          <w:p w:rsidR="004D589B" w:rsidRPr="004D589B" w:rsidRDefault="004D5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4D589B" w:rsidRPr="004D589B" w:rsidRDefault="004D58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УТВЕРЖДЕНА</w:t>
            </w:r>
          </w:p>
          <w:p w:rsidR="004D589B" w:rsidRPr="004D589B" w:rsidRDefault="004D589B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МБОУ "Бондаревская СОШ"</w:t>
            </w:r>
          </w:p>
          <w:p w:rsidR="004D589B" w:rsidRPr="004D589B" w:rsidRDefault="004D589B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Кузьмичева Н.А.</w:t>
            </w:r>
          </w:p>
          <w:p w:rsidR="004D589B" w:rsidRPr="004D589B" w:rsidRDefault="004D5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№130 </w:t>
            </w:r>
          </w:p>
          <w:p w:rsidR="004D589B" w:rsidRPr="004D589B" w:rsidRDefault="004D589B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4D589B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от «31» 08   2026 г.</w:t>
            </w:r>
          </w:p>
          <w:p w:rsidR="004D589B" w:rsidRPr="004D589B" w:rsidRDefault="004D589B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pacing w:after="0"/>
        <w:ind w:left="120"/>
      </w:pPr>
    </w:p>
    <w:p w:rsidR="0051585B" w:rsidRPr="004D589B" w:rsidRDefault="004756C1">
      <w:pPr>
        <w:spacing w:after="0" w:line="408" w:lineRule="auto"/>
        <w:ind w:left="120"/>
        <w:jc w:val="center"/>
      </w:pPr>
      <w:r w:rsidRPr="004D589B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51585B" w:rsidRPr="004D589B" w:rsidRDefault="004756C1">
      <w:pPr>
        <w:spacing w:after="0" w:line="408" w:lineRule="auto"/>
        <w:ind w:left="120"/>
        <w:jc w:val="center"/>
      </w:pPr>
      <w:r w:rsidRPr="004D589B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D589B">
        <w:rPr>
          <w:rFonts w:ascii="Times New Roman" w:hAnsi="Times New Roman"/>
          <w:color w:val="000000"/>
          <w:sz w:val="28"/>
        </w:rPr>
        <w:t xml:space="preserve"> 11329974)</w:t>
      </w: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4756C1">
      <w:pPr>
        <w:spacing w:after="0" w:line="408" w:lineRule="auto"/>
        <w:ind w:left="120"/>
        <w:jc w:val="center"/>
      </w:pPr>
      <w:r w:rsidRPr="004D589B">
        <w:rPr>
          <w:rFonts w:ascii="Times New Roman" w:hAnsi="Times New Roman"/>
          <w:b/>
          <w:color w:val="000000"/>
          <w:sz w:val="28"/>
        </w:rPr>
        <w:t>учебного курса «Вероятность и статистика»</w:t>
      </w:r>
    </w:p>
    <w:p w:rsidR="0051585B" w:rsidRPr="004D589B" w:rsidRDefault="004756C1">
      <w:pPr>
        <w:spacing w:after="0" w:line="408" w:lineRule="auto"/>
        <w:ind w:left="120"/>
        <w:jc w:val="center"/>
      </w:pPr>
      <w:r w:rsidRPr="004D589B">
        <w:rPr>
          <w:rFonts w:ascii="Times New Roman" w:hAnsi="Times New Roman"/>
          <w:color w:val="000000"/>
          <w:sz w:val="28"/>
        </w:rPr>
        <w:t xml:space="preserve">для обучающихся 7-9 классов </w:t>
      </w: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  <w:jc w:val="center"/>
      </w:pPr>
    </w:p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  <w:bookmarkStart w:id="2" w:name="block-94325298"/>
    </w:p>
    <w:p w:rsidR="0051585B" w:rsidRPr="004D589B" w:rsidRDefault="004756C1">
      <w:pPr>
        <w:spacing w:after="0" w:line="264" w:lineRule="auto"/>
        <w:ind w:left="120"/>
        <w:jc w:val="both"/>
      </w:pPr>
      <w:bookmarkStart w:id="3" w:name="block-94325297"/>
      <w:bookmarkEnd w:id="2"/>
      <w:r w:rsidRPr="004D589B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В современном цифровом мире вероятность и статистика приобретают всё большую значимость, как с точки зрения практических приложений, так и их роли в образовании, необходимом каждому человеку. Возрастает число профессий, при овладении которыми требуется хорошая базовая подготовка в области вероятности и статистики, такая подготовка важна для продолжения образования и для успешной профессиональной карьеры.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Каждый человек постоянно принимает решения на основе имеющихся у него данных. А для обоснованного принятия решения в условиях недостатка или избытка информации </w:t>
      </w:r>
      <w:proofErr w:type="gramStart"/>
      <w:r w:rsidRPr="004D589B">
        <w:rPr>
          <w:rFonts w:ascii="Times New Roman" w:hAnsi="Times New Roman"/>
          <w:color w:val="000000"/>
          <w:sz w:val="28"/>
        </w:rPr>
        <w:t>необходимо</w:t>
      </w:r>
      <w:proofErr w:type="gramEnd"/>
      <w:r w:rsidRPr="004D589B">
        <w:rPr>
          <w:rFonts w:ascii="Times New Roman" w:hAnsi="Times New Roman"/>
          <w:color w:val="000000"/>
          <w:sz w:val="28"/>
        </w:rPr>
        <w:t xml:space="preserve"> в том числе хорошо сформированное вероятностное и статистическое мышление.</w:t>
      </w:r>
    </w:p>
    <w:p w:rsidR="0051585B" w:rsidRPr="004D589B" w:rsidRDefault="004756C1">
      <w:pPr>
        <w:spacing w:after="0" w:line="264" w:lineRule="auto"/>
        <w:ind w:firstLine="600"/>
        <w:jc w:val="both"/>
      </w:pPr>
      <w:proofErr w:type="gramStart"/>
      <w:r w:rsidRPr="004D589B">
        <w:rPr>
          <w:rFonts w:ascii="Times New Roman" w:hAnsi="Times New Roman"/>
          <w:color w:val="000000"/>
          <w:sz w:val="28"/>
        </w:rPr>
        <w:t xml:space="preserve">Именно поэтому остро встала необходимость сформировать у обучающихся функциональную грамотность, включающую в себя в качестве неотъемлемой составляющей умение воспринимать и критически анализировать информацию, представленную в различных формах, понимать вероятностный характер многих реальных процессов и зависимостей, производить простейшие вероятностные расчёты. </w:t>
      </w:r>
      <w:proofErr w:type="gramEnd"/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Знакомство в учебном курсе с основными принципами сбора, анализа и представления данных из различных сфер жизни общества и государства приобщает обучающихся к общественным интересам. Изучение основ комбинаторики развивает навыки организации перебора и подсчёта числа вариантов, в том числе в прикладных задачах. Знакомство с основами теории графов создаёт математический фундамент для формирования компетенций в области информатики и цифровых технологий. При изучении статистики и вероятности обогащаются представления обучающихся о современной картине мира и методах его исследования, формируется понимание роли статистики как источника социально значимой </w:t>
      </w:r>
      <w:proofErr w:type="gramStart"/>
      <w:r w:rsidRPr="004D589B">
        <w:rPr>
          <w:rFonts w:ascii="Times New Roman" w:hAnsi="Times New Roman"/>
          <w:color w:val="000000"/>
          <w:sz w:val="28"/>
        </w:rPr>
        <w:t>информации</w:t>
      </w:r>
      <w:proofErr w:type="gramEnd"/>
      <w:r w:rsidRPr="004D589B">
        <w:rPr>
          <w:rFonts w:ascii="Times New Roman" w:hAnsi="Times New Roman"/>
          <w:color w:val="000000"/>
          <w:sz w:val="28"/>
        </w:rPr>
        <w:t xml:space="preserve"> и закладываются основы вероятностного мышления.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В соответствии с данными целями в структуре программы учебного курса «Вероятность и статистика» основного общего образования выделены следующие содержательно-методические линии: «Представление данных и описательная статистика», «Вероятность», «Элементы комбинаторики», «Введение в теорию графов».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Содержание линии «Представление данных и описательная статистика» служит основой для формирования навыков работы с информацией: от чтения и интерпретации информации, представленной в таблицах, на диаграммах и графиках, до сбора, представления и анализа данных с использованием статистических характеристик средних и рассеивания. Работая с данными, обучающиеся учатся считывать и интерпретировать </w:t>
      </w:r>
      <w:r w:rsidRPr="004D589B">
        <w:rPr>
          <w:rFonts w:ascii="Times New Roman" w:hAnsi="Times New Roman"/>
          <w:color w:val="000000"/>
          <w:sz w:val="28"/>
        </w:rPr>
        <w:lastRenderedPageBreak/>
        <w:t>данные, выдвигать, аргументировать и критиковать простейшие гипотезы, размышлять над факторами, вызывающими изменчивость, и оценивать их влияние на рассматриваемые величины и процессы.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Интуитивное представление о случайной изменчивости, исследование закономерностей и тенденций становится мотивирующей основой для изучения теории вероятностей. Большое значение имеют практические задания, в частности опыты с классическими вероятностными моделями.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Понятие вероятности вводится как мера правдоподобия случайного события. При изучении учебного курса обучающиеся знакомятся с простейшими методами вычисления вероятностей в случайных экспериментах с равновозможными элементарными исходами, вероятностными законами, позволяющими ставить и решать более сложные задачи. В учебный курс входят начальные представления о случайных величинах и их числовых характеристиках.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В рамках учебного курса осуществляется знакомство обучающихся с множествами и основными операциями над множествами, рассматриваются примеры применения для решения задач, а также использования в других математических курсах и учебных предметах.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В 7–9 классах изучается учебный курс «Вероятность и статистика», в который входят разделы: «Представление данных и описательная статистика», «Вероятность», «Элементы комбинаторики», «Введение в теорию графов».</w:t>
      </w:r>
    </w:p>
    <w:p w:rsidR="0051585B" w:rsidRPr="004D589B" w:rsidRDefault="004756C1">
      <w:pPr>
        <w:spacing w:after="0" w:line="264" w:lineRule="auto"/>
        <w:ind w:firstLine="600"/>
        <w:jc w:val="both"/>
      </w:pPr>
      <w:bookmarkStart w:id="4" w:name="b3c9237e-6172-48ee-b1c7-f6774da89513"/>
      <w:r w:rsidRPr="004D589B">
        <w:rPr>
          <w:rFonts w:ascii="Times New Roman" w:hAnsi="Times New Roman"/>
          <w:color w:val="000000"/>
          <w:sz w:val="28"/>
        </w:rPr>
        <w:t>На изучение учебного курса «Вероятность и статистика» отводится 102 часа: в 7 классе – 34 часа (1 час в неделю), в 8 классе – 34 часа (1 час в неделю), в 9 классе – 34 часа (1 час в неделю).</w:t>
      </w:r>
      <w:bookmarkEnd w:id="4"/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Pr="004D589B" w:rsidRDefault="004756C1">
      <w:pPr>
        <w:spacing w:after="0" w:line="264" w:lineRule="auto"/>
        <w:ind w:left="120"/>
        <w:jc w:val="both"/>
      </w:pPr>
      <w:bookmarkStart w:id="5" w:name="block-94325293"/>
      <w:bookmarkEnd w:id="3"/>
      <w:r w:rsidRPr="004D589B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7 КЛАСС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Описательная статистика: среднее арифметическое, медиана, размах, наибольшее и наименьшее значения набора числовых данных. Примеры случайной изменчивости.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Случайный эксперимент (опыт) и случайное событие. Вероятность и частота. Роль маловероятных и практически достоверных событий в природе и в обществе. Монета и игральная кость в теории вероятностей.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</w:r>
      <w:proofErr w:type="spellStart"/>
      <w:r w:rsidRPr="004D589B">
        <w:rPr>
          <w:rFonts w:ascii="Times New Roman" w:hAnsi="Times New Roman"/>
          <w:color w:val="000000"/>
          <w:sz w:val="28"/>
        </w:rPr>
        <w:t>эйлеров</w:t>
      </w:r>
      <w:proofErr w:type="spellEnd"/>
      <w:r w:rsidRPr="004D589B">
        <w:rPr>
          <w:rFonts w:ascii="Times New Roman" w:hAnsi="Times New Roman"/>
          <w:color w:val="000000"/>
          <w:sz w:val="28"/>
        </w:rPr>
        <w:t xml:space="preserve"> путь). Представление об ориентированном графе. Решение задач с помощью графов.</w:t>
      </w: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8 КЛАСС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Множество, элемент множества, подмножество. Операции над множествами: объединение, пересечение, дополнение. Свойства операций над множествами: переместительное, сочетательное, распределительное, включения. Использование графического представления множе</w:t>
      </w:r>
      <w:proofErr w:type="gramStart"/>
      <w:r w:rsidRPr="004D589B">
        <w:rPr>
          <w:rFonts w:ascii="Times New Roman" w:hAnsi="Times New Roman"/>
          <w:color w:val="000000"/>
          <w:sz w:val="28"/>
        </w:rPr>
        <w:t>ств дл</w:t>
      </w:r>
      <w:proofErr w:type="gramEnd"/>
      <w:r w:rsidRPr="004D589B">
        <w:rPr>
          <w:rFonts w:ascii="Times New Roman" w:hAnsi="Times New Roman"/>
          <w:color w:val="000000"/>
          <w:sz w:val="28"/>
        </w:rPr>
        <w:t>я описания реальных процессов и явлений, при решении задач.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Измерение рассеивания данных. Дисперсия и стандартное отклонение числовых наборов. Диаграмма рассеивания.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Дерево. Свойства деревьев: единственность пути, существование висячей вершины, связь между числом вершин и числом рёбер. Правило умножения. Решение задач с помощью графов.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Противоположные события. Диаграмма Эйлера. Объединение и пересечение событий. Несовместные события. Формула сложения вероятностей. Условная вероятность. Правило умножения. Независимые события. Представление эксперимента в виде дерева. Решение задач на </w:t>
      </w:r>
      <w:r w:rsidRPr="004D589B">
        <w:rPr>
          <w:rFonts w:ascii="Times New Roman" w:hAnsi="Times New Roman"/>
          <w:color w:val="000000"/>
          <w:sz w:val="28"/>
        </w:rPr>
        <w:lastRenderedPageBreak/>
        <w:t>нахождение вероятностей с помощью дерева случайного эксперимента, диаграмм Эйлера.</w:t>
      </w: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9 КЛАСС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Представление данных в виде таблиц, диаграмм, графиков, интерпретация данных. Чтение и построение таблиц, диаграмм, графиков по реальным данным.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Перестановки и факториал. Сочетания и число сочетаний. Треугольник Паскаля. Решение задач с использованием комбинаторики.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Геометрическая вероятность. Случайный выбор точки из фигуры на плоскости, из отрезка и из дуги окружности.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Испытание. Успех и неудача. Серия испытаний до первого успеха. Серия испытаний Бернулли. Вероятности событий в серии испытаний Бернулли.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Случайная величина и распределение вероятностей. Математическое ожидание и дисперсия. Примеры математического ожидания как теоретического среднего значения величины. Математическое ожидание и дисперсия случайной величины «число успехов в серии испытаний Бернулли».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Понятие о законе больших чисел. Измерение вероятностей с помощью частот. Роль и значение закона больших чисел в природе и обществе.</w:t>
      </w:r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Pr="004D589B" w:rsidRDefault="004756C1">
      <w:pPr>
        <w:spacing w:after="0" w:line="264" w:lineRule="auto"/>
        <w:ind w:left="120"/>
        <w:jc w:val="both"/>
      </w:pPr>
      <w:bookmarkStart w:id="6" w:name="block-94325294"/>
      <w:bookmarkEnd w:id="5"/>
      <w:r w:rsidRPr="004D589B">
        <w:rPr>
          <w:rFonts w:ascii="Times New Roman" w:hAnsi="Times New Roman"/>
          <w:b/>
          <w:color w:val="000000"/>
          <w:sz w:val="28"/>
        </w:rPr>
        <w:lastRenderedPageBreak/>
        <w:t>ПЛАНИРУЕМЫЕ РЕЗУЛЬТАТЫ ОСВОЕНИЯ ПРОГРАММЫ УЧЕБНОГО КУРСА «ВЕРОЯТНОСТЬ И СТАТИСТИКА» НА УРОВНЕ ОСНОВНОГО ОБЩЕГО ОБРАЗОВАНИЯ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4D589B">
        <w:rPr>
          <w:rFonts w:ascii="Times New Roman" w:hAnsi="Times New Roman"/>
          <w:color w:val="000000"/>
          <w:sz w:val="28"/>
        </w:rPr>
        <w:t>освоения программы учебного курса «Вероятность и статистика» характеризуются: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1) патриотическое воспитание: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2) гражданское и духовно-нравственное воспитание: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3) трудовое воспитание: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4) эстетическое воспитание: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5) ценности научного познания: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простейшими навыками исследовательской деятельности;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lastRenderedPageBreak/>
        <w:t>6) физическое воспитание, формирование культуры здоровья и эмоционального благополучия: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4D589B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4D589B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7) экологическое воспитание: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8) адаптация к изменяющимся условиям социальной и природной среды: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необходимостью в формировании новых знаний, в том числе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Default="004756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lastRenderedPageBreak/>
        <w:t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несложные доказательства математических фактов, выстраивать аргументацию, приводить примеры и </w:t>
      </w:r>
      <w:proofErr w:type="spellStart"/>
      <w:r w:rsidRPr="004D589B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4D589B">
        <w:rPr>
          <w:rFonts w:ascii="Times New Roman" w:hAnsi="Times New Roman"/>
          <w:color w:val="000000"/>
          <w:sz w:val="28"/>
        </w:rPr>
        <w:t>, обосновывать собственные рассуждения;</w:t>
      </w:r>
    </w:p>
    <w:p w:rsidR="0051585B" w:rsidRPr="004D589B" w:rsidRDefault="004756C1">
      <w:pPr>
        <w:numPr>
          <w:ilvl w:val="0"/>
          <w:numId w:val="1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51585B" w:rsidRDefault="004756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>
        <w:rPr>
          <w:rFonts w:ascii="Times New Roman" w:hAnsi="Times New Roman"/>
          <w:color w:val="000000"/>
          <w:sz w:val="28"/>
        </w:rPr>
        <w:t>:</w:t>
      </w:r>
    </w:p>
    <w:p w:rsidR="0051585B" w:rsidRPr="004D589B" w:rsidRDefault="004756C1">
      <w:pPr>
        <w:numPr>
          <w:ilvl w:val="0"/>
          <w:numId w:val="2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51585B" w:rsidRPr="004D589B" w:rsidRDefault="004756C1">
      <w:pPr>
        <w:numPr>
          <w:ilvl w:val="0"/>
          <w:numId w:val="2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проводить по самостоятельно составленному плану несложный эксперимент, небольшое исследование по установлению особенностей математического объекта, зависимостей объектов между собой;</w:t>
      </w:r>
    </w:p>
    <w:p w:rsidR="0051585B" w:rsidRPr="004D589B" w:rsidRDefault="004756C1">
      <w:pPr>
        <w:numPr>
          <w:ilvl w:val="0"/>
          <w:numId w:val="2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оценивать достоверность полученных результатов, выводов и обобщений;</w:t>
      </w:r>
    </w:p>
    <w:p w:rsidR="0051585B" w:rsidRPr="004D589B" w:rsidRDefault="004756C1">
      <w:pPr>
        <w:numPr>
          <w:ilvl w:val="0"/>
          <w:numId w:val="2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51585B" w:rsidRDefault="004756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51585B" w:rsidRPr="004D589B" w:rsidRDefault="004756C1">
      <w:pPr>
        <w:numPr>
          <w:ilvl w:val="0"/>
          <w:numId w:val="3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51585B" w:rsidRPr="004D589B" w:rsidRDefault="004756C1">
      <w:pPr>
        <w:numPr>
          <w:ilvl w:val="0"/>
          <w:numId w:val="3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51585B" w:rsidRPr="004D589B" w:rsidRDefault="004756C1">
      <w:pPr>
        <w:numPr>
          <w:ilvl w:val="0"/>
          <w:numId w:val="3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51585B" w:rsidRPr="004D589B" w:rsidRDefault="004756C1">
      <w:pPr>
        <w:numPr>
          <w:ilvl w:val="0"/>
          <w:numId w:val="3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учителем или сформулированным самостоятельно.</w:t>
      </w:r>
    </w:p>
    <w:p w:rsidR="0051585B" w:rsidRDefault="004756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действия: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воспринимать и формулировать суждения в соответствии с условиями и целями общения, ясно, точно, грамотно выражать свою точку зрения </w:t>
      </w:r>
      <w:r w:rsidRPr="004D589B">
        <w:rPr>
          <w:rFonts w:ascii="Times New Roman" w:hAnsi="Times New Roman"/>
          <w:color w:val="000000"/>
          <w:sz w:val="28"/>
        </w:rPr>
        <w:lastRenderedPageBreak/>
        <w:t>в устных и письменных текстах, давать пояснения по ходу решения задачи, комментировать полученный результат;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понимать и использовать преимущества командной и индивидуальной работы при решении учебных математических задач; 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51585B" w:rsidRPr="004D589B" w:rsidRDefault="004756C1">
      <w:pPr>
        <w:numPr>
          <w:ilvl w:val="0"/>
          <w:numId w:val="4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мнениями, мозговые штурмы и другие), выполнять свою часть работы и координировать свои действия с другими членами команды, оценивать качество своего вклада в общий продукт по критериям, сформулированным участниками взаимодействия.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51585B" w:rsidRPr="004D589B" w:rsidRDefault="004756C1">
      <w:pPr>
        <w:numPr>
          <w:ilvl w:val="0"/>
          <w:numId w:val="5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51585B" w:rsidRDefault="004756C1">
      <w:pPr>
        <w:spacing w:after="0" w:line="264" w:lineRule="auto"/>
        <w:ind w:left="120"/>
        <w:jc w:val="both"/>
      </w:pPr>
      <w:r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51585B" w:rsidRPr="004D589B" w:rsidRDefault="004756C1">
      <w:pPr>
        <w:numPr>
          <w:ilvl w:val="0"/>
          <w:numId w:val="6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задачи;</w:t>
      </w:r>
    </w:p>
    <w:p w:rsidR="0051585B" w:rsidRPr="004D589B" w:rsidRDefault="004756C1">
      <w:pPr>
        <w:numPr>
          <w:ilvl w:val="0"/>
          <w:numId w:val="6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51585B" w:rsidRPr="004D589B" w:rsidRDefault="004756C1">
      <w:pPr>
        <w:numPr>
          <w:ilvl w:val="0"/>
          <w:numId w:val="6"/>
        </w:numPr>
        <w:spacing w:after="0" w:line="264" w:lineRule="auto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4D589B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4D589B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опыту.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left="120"/>
        <w:jc w:val="both"/>
      </w:pPr>
      <w:r w:rsidRPr="004D589B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51585B" w:rsidRPr="004D589B" w:rsidRDefault="0051585B">
      <w:pPr>
        <w:spacing w:after="0" w:line="264" w:lineRule="auto"/>
        <w:ind w:left="120"/>
        <w:jc w:val="both"/>
      </w:pPr>
    </w:p>
    <w:p w:rsidR="0051585B" w:rsidRPr="004D589B" w:rsidRDefault="004756C1">
      <w:pPr>
        <w:spacing w:after="0" w:line="264" w:lineRule="auto"/>
        <w:ind w:firstLine="600"/>
        <w:jc w:val="both"/>
      </w:pPr>
      <w:bookmarkStart w:id="7" w:name="_Toc124426249"/>
      <w:bookmarkEnd w:id="7"/>
      <w:r w:rsidRPr="004D589B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D589B">
        <w:rPr>
          <w:rFonts w:ascii="Times New Roman" w:hAnsi="Times New Roman"/>
          <w:b/>
          <w:color w:val="000000"/>
          <w:sz w:val="28"/>
        </w:rPr>
        <w:t>в 7 классе</w:t>
      </w:r>
      <w:r w:rsidRPr="004D589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589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D589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Описывать и интерпретировать реальные числовые данные, представленные в таблицах, на диаграммах, графиках.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Использовать для описания данных статистические характеристики: среднее арифметическое, медиана, наибольшее и наименьшее значения, размах.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D589B">
        <w:rPr>
          <w:rFonts w:ascii="Times New Roman" w:hAnsi="Times New Roman"/>
          <w:b/>
          <w:color w:val="000000"/>
          <w:sz w:val="28"/>
        </w:rPr>
        <w:t>в 8 классе</w:t>
      </w:r>
      <w:r w:rsidRPr="004D589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589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D589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виде таблиц, диаграмм, графиков, представлять данные в виде таблиц, диаграмм, графиков.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Описывать данные с помощью статистических показателей: средних значений и мер рассеивания (размах, дисперсия и стандартное отклонение).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Находить частоты числовых значений и частоты событий, в том числе по результатам измерений и наблюдений.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Использовать графические модели: дерево случайного эксперимента, диаграммы Эйлера, числовая прямая.</w:t>
      </w:r>
    </w:p>
    <w:p w:rsidR="0051585B" w:rsidRPr="004D589B" w:rsidRDefault="004756C1">
      <w:pPr>
        <w:spacing w:after="0" w:line="264" w:lineRule="auto"/>
        <w:ind w:firstLine="600"/>
        <w:jc w:val="both"/>
      </w:pPr>
      <w:proofErr w:type="gramStart"/>
      <w:r w:rsidRPr="004D589B">
        <w:rPr>
          <w:rFonts w:ascii="Times New Roman" w:hAnsi="Times New Roman"/>
          <w:color w:val="000000"/>
          <w:sz w:val="28"/>
        </w:rPr>
        <w:t>Оперировать понятиями: множество, подмножество, выполнять операции над множествами: объединение, пересечение, дополнение, перечислять элементы множеств, применять свойства множеств.</w:t>
      </w:r>
      <w:proofErr w:type="gramEnd"/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 xml:space="preserve">К концу обучения </w:t>
      </w:r>
      <w:r w:rsidRPr="004D589B">
        <w:rPr>
          <w:rFonts w:ascii="Times New Roman" w:hAnsi="Times New Roman"/>
          <w:b/>
          <w:color w:val="000000"/>
          <w:sz w:val="28"/>
        </w:rPr>
        <w:t>в 9 классе</w:t>
      </w:r>
      <w:r w:rsidRPr="004D589B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4D589B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4D589B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lastRenderedPageBreak/>
        <w:t>Решать задачи организованным перебором вариантов, а также с использованием комбинаторных правил и методов.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Использовать описательные характеристики для массивов числовых данных, в том числе средние значения и меры рассеивания.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Находить частоты значений и частоты события, в том числе пользуясь результатами проведённых измерений и наблюдений.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испытаний Бернулли.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Иметь представление о случайной величине и о распределении вероятностей.</w:t>
      </w:r>
    </w:p>
    <w:p w:rsidR="0051585B" w:rsidRPr="004D589B" w:rsidRDefault="004756C1">
      <w:pPr>
        <w:spacing w:after="0" w:line="264" w:lineRule="auto"/>
        <w:ind w:firstLine="600"/>
        <w:jc w:val="both"/>
      </w:pPr>
      <w:r w:rsidRPr="004D589B">
        <w:rPr>
          <w:rFonts w:ascii="Times New Roman" w:hAnsi="Times New Roman"/>
          <w:color w:val="000000"/>
          <w:sz w:val="28"/>
        </w:rPr>
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обществе.</w:t>
      </w:r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bookmarkStart w:id="8" w:name="block-94325295"/>
      <w:bookmarkEnd w:id="6"/>
      <w:r w:rsidRPr="004D589B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6"/>
        <w:gridCol w:w="4259"/>
        <w:gridCol w:w="1529"/>
        <w:gridCol w:w="1841"/>
        <w:gridCol w:w="1910"/>
        <w:gridCol w:w="3375"/>
      </w:tblGrid>
      <w:tr w:rsidR="0051585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https://m.edsoo.ru/89N37X69O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https://m.edsoo.ru/1LSV4LDNF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https://m.edsoo.ru/GWRMYO3Z0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https://m.edsoo.ru/ZC1IM6K65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Вероятность и частота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https://m.edsoo.ru/H3K1S5MAW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https://m.edsoo.ru/LFUSEKR5F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51585B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4292"/>
        <w:gridCol w:w="1537"/>
        <w:gridCol w:w="1841"/>
        <w:gridCol w:w="1910"/>
        <w:gridCol w:w="3326"/>
      </w:tblGrid>
      <w:tr w:rsidR="0051585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7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https://m.edsoo.ru/X3FZS77JT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статистика. Рассеивание данных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https://m.edsoo.ru/8DX3YEE7C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https://m.edsoo.ru/5GSLMI7R3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случайного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https://m.edsoo.ru/LU8YQKXOL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 в теорию графов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https://m.edsoo.ru/4OG4X25TN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Случайные события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https://m.edsoo.ru/F5E58710K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https://m.edsoo.ru/I37K3MSIF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51585B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31"/>
        <w:gridCol w:w="4285"/>
        <w:gridCol w:w="1535"/>
        <w:gridCol w:w="1841"/>
        <w:gridCol w:w="1910"/>
        <w:gridCol w:w="3338"/>
      </w:tblGrid>
      <w:tr w:rsidR="0051585B">
        <w:trPr>
          <w:trHeight w:val="144"/>
          <w:tblCellSpacing w:w="20" w:type="nil"/>
        </w:trPr>
        <w:tc>
          <w:tcPr>
            <w:tcW w:w="48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5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курса 8 класса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https://m.edsoo.ru/F1SB2Q6TK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https://m.edsoo.ru/OTVIFYM08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Геометрическая вероятность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https://m.edsoo.ru/JRA02MMJ7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Испытания Бернулли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https://m.edsoo.ru/PVPMDGFCN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величина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https://m.edsoo.ru/PC35FWECN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48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контроль</w:t>
            </w:r>
          </w:p>
        </w:tc>
        <w:tc>
          <w:tcPr>
            <w:tcW w:w="101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https://m.edsoo.ru/BBFTYCMQ0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9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45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2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757" w:type="dxa"/>
            <w:tcMar>
              <w:top w:w="50" w:type="dxa"/>
              <w:left w:w="100" w:type="dxa"/>
            </w:tcMar>
            <w:vAlign w:val="center"/>
          </w:tcPr>
          <w:p w:rsidR="0051585B" w:rsidRDefault="0051585B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bookmarkStart w:id="9" w:name="block-94325296"/>
      <w:bookmarkEnd w:id="8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0"/>
        <w:gridCol w:w="3421"/>
        <w:gridCol w:w="1148"/>
        <w:gridCol w:w="1841"/>
        <w:gridCol w:w="1910"/>
        <w:gridCol w:w="1423"/>
        <w:gridCol w:w="3387"/>
      </w:tblGrid>
      <w:tr w:rsidR="0051585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 в таблицах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https://m.edsoo.ru/TD2HPTMG9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Практические вычисления по табличным данным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https://m.edsoo.ru/X2RGHQ1BB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Извлечение и интерпретация табличных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https://m.edsoo.ru/OT1QCHHNA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"Таблицы"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https://m.edsoo.ru/S3N8OV8XD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Графическое представление данных в виде круговых, столбиковых (столбчатых)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2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https://m.edsoo.ru/MLLFF0ZM1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Чтение и построение диаграмм. Примеры демографических диаграмм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https://m.edsoo.ru/C6RLJTDOX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"Диаграммы"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https://m.edsoo.ru/ACL0VVHE2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https://m.edsoo.ru/845QZEZDT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наборы. Среднее арифметическое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https://m.edsoo.ru/DFE4DRPC8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Медиана числового набора. </w:t>
            </w: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>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12.11.2026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https://m.edsoo.ru/4EAJ9ZPVP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Медиана числового набора. Устойчивость медианы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https://m.edsoo.ru/4QXDGJCWQ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Практическая работа "Средние значения"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https://m.edsoo.ru/CPUDVBO9D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https://m.edsoo.ru/8ZZ76WFQ9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https://m.edsoo.ru/VQOBESO32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Наибольшее и наименьшее значения числового набора. </w:t>
            </w:r>
            <w:r>
              <w:rPr>
                <w:rFonts w:ascii="Times New Roman" w:hAnsi="Times New Roman"/>
                <w:color w:val="000000"/>
                <w:sz w:val="24"/>
              </w:rPr>
              <w:t>Размах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3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https://m.edsoo.ru/WYFB6QP2I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https://m.edsoo.ru/7A3Z0WKUX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Случайная изменчивость (примеры)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https://m.edsoo.ru/1MY2138AH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Частота значений в массиве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https://m.edsoo.ru/WC8Q0907G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Группировка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https://m.edsoo.ru/KBOV03AJO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https://m.edsoo.ru/4KY4F1REM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Гистограммы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https://m.edsoo.ru/UUH0RALG9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"Случайная изменчивость"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https://m.edsoo.ru/LX22O1R00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Граф, вершина, ребро. Представление задачи с помощью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https://m.edsoo.ru/BY5FHBTIG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Степень (валентность) вершины. Число рёбер и суммарная степень вершин. </w:t>
            </w:r>
            <w:r>
              <w:rPr>
                <w:rFonts w:ascii="Times New Roman" w:hAnsi="Times New Roman"/>
                <w:color w:val="000000"/>
                <w:sz w:val="24"/>
              </w:rPr>
              <w:t>Цепь и цикл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https://m.edsoo.ru/LHYL8J4F1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Цепь и цикл. Путь в графе. </w:t>
            </w:r>
            <w:r>
              <w:rPr>
                <w:rFonts w:ascii="Times New Roman" w:hAnsi="Times New Roman"/>
                <w:color w:val="000000"/>
                <w:sz w:val="24"/>
              </w:rPr>
              <w:t>Представление о связности графа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4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https://m.edsoo.ru/O0DUSZOEQ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об ориентированных графах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https://m.edsoo.ru/E4K0E836S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Случайный опыт и случайное событие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https://m.edsoo.ru/MSWJWJ7DH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Вероятность и частота события. Роль маловероятных и практически достоверных событий в природе и в обществе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https://m.edsoo.ru/9PVEDVAMM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https://m.edsoo.ru/CRO43AQ3Y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Практическая работа "Частота выпадения орла"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https://m.edsoo.ru/0UGEF4BOZ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"Случайная изменчивость.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Графы. Вероятность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случайного события"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https://m.edsoo.ru/E0FHMQJK8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https://m.edsoo.ru/X4L7PQ26W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https://m.edsoo.ru/H1RAK5LGC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Повторение, обобщение.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5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https://m.edsoo.ru/UPOYNBVM7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Default="0051585B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69"/>
        <w:gridCol w:w="3574"/>
        <w:gridCol w:w="1024"/>
        <w:gridCol w:w="1841"/>
        <w:gridCol w:w="1910"/>
        <w:gridCol w:w="1423"/>
        <w:gridCol w:w="3399"/>
      </w:tblGrid>
      <w:tr w:rsidR="0051585B" w:rsidTr="001112DC">
        <w:trPr>
          <w:trHeight w:val="144"/>
          <w:tblCellSpacing w:w="20" w:type="nil"/>
        </w:trPr>
        <w:tc>
          <w:tcPr>
            <w:tcW w:w="8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361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 w:rsidTr="001112DC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данных. Описательная статистика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02.09.2026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59">
              <w:r>
                <w:rPr>
                  <w:rFonts w:ascii="Times New Roman" w:hAnsi="Times New Roman"/>
                  <w:color w:val="0000FF"/>
                  <w:u w:val="single"/>
                </w:rPr>
                <w:t>https://m.edsoo.ru/16PEO3Q2G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Случайная изменчивость. </w:t>
            </w: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Средние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09.09.2026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0">
              <w:r>
                <w:rPr>
                  <w:rFonts w:ascii="Times New Roman" w:hAnsi="Times New Roman"/>
                  <w:color w:val="0000FF"/>
                  <w:u w:val="single"/>
                </w:rPr>
                <w:t>https://m.edsoo.ru/Z0XC1OMLN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Случайные события. Вероятности и частоты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16.</w:t>
            </w:r>
            <w:bookmarkStart w:id="10" w:name="_GoBack"/>
            <w:bookmarkEnd w:id="10"/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1">
              <w:r>
                <w:rPr>
                  <w:rFonts w:ascii="Times New Roman" w:hAnsi="Times New Roman"/>
                  <w:color w:val="0000FF"/>
                  <w:u w:val="single"/>
                </w:rPr>
                <w:t>https://m.edsoo.ru/RUI18V6UI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Классические модели теории вероятностей: монета и игральная кость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23.09.2026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2">
              <w:r>
                <w:rPr>
                  <w:rFonts w:ascii="Times New Roman" w:hAnsi="Times New Roman"/>
                  <w:color w:val="0000FF"/>
                  <w:u w:val="single"/>
                </w:rPr>
                <w:t>https://m.edsoo.ru/7LKM9XC8W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Отклонения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30.09.2026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3">
              <w:r>
                <w:rPr>
                  <w:rFonts w:ascii="Times New Roman" w:hAnsi="Times New Roman"/>
                  <w:color w:val="0000FF"/>
                  <w:u w:val="single"/>
                </w:rPr>
                <w:t>https://m.edsoo.ru/PJXXIGBJN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Дисперсия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07.10.2026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4">
              <w:r>
                <w:rPr>
                  <w:rFonts w:ascii="Times New Roman" w:hAnsi="Times New Roman"/>
                  <w:color w:val="0000FF"/>
                  <w:u w:val="single"/>
                </w:rPr>
                <w:t>https://m.edsoo.ru/OLWWNY81A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Стандартное отклонение числового набора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14.10.2026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5">
              <w:r>
                <w:rPr>
                  <w:rFonts w:ascii="Times New Roman" w:hAnsi="Times New Roman"/>
                  <w:color w:val="0000FF"/>
                  <w:u w:val="single"/>
                </w:rPr>
                <w:t>https://m.edsoo.ru/KYQY7LB3M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Диаграммы рассеивания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21.10.2026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6">
              <w:r>
                <w:rPr>
                  <w:rFonts w:ascii="Times New Roman" w:hAnsi="Times New Roman"/>
                  <w:color w:val="0000FF"/>
                  <w:u w:val="single"/>
                </w:rPr>
                <w:t>https://m.edsoo.ru/0T3KZ4PEO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Множество, подмножество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11.11.206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7">
              <w:r>
                <w:rPr>
                  <w:rFonts w:ascii="Times New Roman" w:hAnsi="Times New Roman"/>
                  <w:color w:val="0000FF"/>
                  <w:u w:val="single"/>
                </w:rPr>
                <w:t>https://m.edsoo.ru/3Z7F1KG5T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Операции над множествами: объединение, пересечение, дополнение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18.11.2026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8">
              <w:r>
                <w:rPr>
                  <w:rFonts w:ascii="Times New Roman" w:hAnsi="Times New Roman"/>
                  <w:color w:val="0000FF"/>
                  <w:u w:val="single"/>
                </w:rPr>
                <w:t>https://m.edsoo.ru/6U85JHAAG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25.11.2026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6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https://m.edsoo.ru/RGK5GD7DF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Графическое представление множеств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02.12.2026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https://m.edsoo.ru/FIPIQ8U94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"Статистика. </w:t>
            </w:r>
            <w:r>
              <w:rPr>
                <w:rFonts w:ascii="Times New Roman" w:hAnsi="Times New Roman"/>
                <w:color w:val="000000"/>
                <w:sz w:val="24"/>
              </w:rPr>
              <w:t>Множества"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09.12.2026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1">
              <w:r>
                <w:rPr>
                  <w:rFonts w:ascii="Times New Roman" w:hAnsi="Times New Roman"/>
                  <w:color w:val="0000FF"/>
                  <w:u w:val="single"/>
                </w:rPr>
                <w:t>https://m.edsoo.ru/V7QDRQTBK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Элементарные события. Случайные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16.12.206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2">
              <w:r>
                <w:rPr>
                  <w:rFonts w:ascii="Times New Roman" w:hAnsi="Times New Roman"/>
                  <w:color w:val="0000FF"/>
                  <w:u w:val="single"/>
                </w:rPr>
                <w:t>https://m.edsoo.ru/5KFFTZ2Z2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23.12.2026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https://m.edsoo.ru/GOHXKPDL0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Благоприятствующие элементарные события. Вероятности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4">
              <w:r>
                <w:rPr>
                  <w:rFonts w:ascii="Times New Roman" w:hAnsi="Times New Roman"/>
                  <w:color w:val="0000FF"/>
                  <w:u w:val="single"/>
                </w:rPr>
                <w:t>https://m.edsoo.ru/TTTHGTF8R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13.01.2027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5">
              <w:r>
                <w:rPr>
                  <w:rFonts w:ascii="Times New Roman" w:hAnsi="Times New Roman"/>
                  <w:color w:val="0000FF"/>
                  <w:u w:val="single"/>
                </w:rPr>
                <w:t>https://m.edsoo.ru/3FBWH23QS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Опыты с равновозможными элементарными событиями.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Случайный выбор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20.01.2026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6">
              <w:r>
                <w:rPr>
                  <w:rFonts w:ascii="Times New Roman" w:hAnsi="Times New Roman"/>
                  <w:color w:val="0000FF"/>
                  <w:u w:val="single"/>
                </w:rPr>
                <w:t>https://m.edsoo.ru/YSYDJ6F5U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Практическая работа "Опыты с равновозможными элементарными событиями"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27.01.2027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7">
              <w:r>
                <w:rPr>
                  <w:rFonts w:ascii="Times New Roman" w:hAnsi="Times New Roman"/>
                  <w:color w:val="0000FF"/>
                  <w:u w:val="single"/>
                </w:rPr>
                <w:t>https://m.edsoo.ru/SZNXSVJYW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Дерево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03.02.2027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8">
              <w:r>
                <w:rPr>
                  <w:rFonts w:ascii="Times New Roman" w:hAnsi="Times New Roman"/>
                  <w:color w:val="0000FF"/>
                  <w:u w:val="single"/>
                </w:rPr>
                <w:t>https://m.edsoo.ru/Z4WOXOBK4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Свойства дерева: единственность пути, существование висячей вершины, связь между числом вершин и числом рёбер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10.02.2027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79">
              <w:r>
                <w:rPr>
                  <w:rFonts w:ascii="Times New Roman" w:hAnsi="Times New Roman"/>
                  <w:color w:val="0000FF"/>
                  <w:u w:val="single"/>
                </w:rPr>
                <w:t>https://m.edsoo.ru/DH7ULRQ7T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17.02.2027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0">
              <w:r>
                <w:rPr>
                  <w:rFonts w:ascii="Times New Roman" w:hAnsi="Times New Roman"/>
                  <w:color w:val="0000FF"/>
                  <w:u w:val="single"/>
                </w:rPr>
                <w:t>https://m.edsoo.ru/FLOUL8J8L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Правило умножения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24.02.2027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1">
              <w:r>
                <w:rPr>
                  <w:rFonts w:ascii="Times New Roman" w:hAnsi="Times New Roman"/>
                  <w:color w:val="0000FF"/>
                  <w:u w:val="single"/>
                </w:rPr>
                <w:t>https://m.edsoo.ru/K76VI2W4N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Противоположное событие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03.03.2027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2">
              <w:r>
                <w:rPr>
                  <w:rFonts w:ascii="Times New Roman" w:hAnsi="Times New Roman"/>
                  <w:color w:val="0000FF"/>
                  <w:u w:val="single"/>
                </w:rPr>
                <w:t>https://m.edsoo.ru/VUB6L9JA2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Диаграмма Эйлера. Объединение и пересечение событий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10.03.2027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3">
              <w:r>
                <w:rPr>
                  <w:rFonts w:ascii="Times New Roman" w:hAnsi="Times New Roman"/>
                  <w:color w:val="0000FF"/>
                  <w:u w:val="single"/>
                </w:rPr>
                <w:t>https://m.edsoo.ru/CXZ8KTXVE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17.03.2027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4">
              <w:r>
                <w:rPr>
                  <w:rFonts w:ascii="Times New Roman" w:hAnsi="Times New Roman"/>
                  <w:color w:val="0000FF"/>
                  <w:u w:val="single"/>
                </w:rPr>
                <w:t>https://m.edsoo.ru/S34J2UJIT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24.03.2027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5">
              <w:r>
                <w:rPr>
                  <w:rFonts w:ascii="Times New Roman" w:hAnsi="Times New Roman"/>
                  <w:color w:val="0000FF"/>
                  <w:u w:val="single"/>
                </w:rPr>
                <w:t>https://m.edsoo.ru/VEK6UAQIK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07.04.2027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6">
              <w:r>
                <w:rPr>
                  <w:rFonts w:ascii="Times New Roman" w:hAnsi="Times New Roman"/>
                  <w:color w:val="0000FF"/>
                  <w:u w:val="single"/>
                </w:rPr>
                <w:t>https://m.edsoo.ru/O2T3BGWHT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Правило умножения вероятностей. Условная вероятность. </w:t>
            </w:r>
            <w:r>
              <w:rPr>
                <w:rFonts w:ascii="Times New Roman" w:hAnsi="Times New Roman"/>
                <w:color w:val="000000"/>
                <w:sz w:val="24"/>
              </w:rPr>
              <w:t>Независимые события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14.04.2027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7">
              <w:r>
                <w:rPr>
                  <w:rFonts w:ascii="Times New Roman" w:hAnsi="Times New Roman"/>
                  <w:color w:val="0000FF"/>
                  <w:u w:val="single"/>
                </w:rPr>
                <w:t>https://m.edsoo.ru/X8KILPR5D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21.04.2027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8">
              <w:r>
                <w:rPr>
                  <w:rFonts w:ascii="Times New Roman" w:hAnsi="Times New Roman"/>
                  <w:color w:val="0000FF"/>
                  <w:u w:val="single"/>
                </w:rPr>
                <w:t>https://m.edsoo.ru/MFZN318XE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Представление случайного эксперимента в виде дерева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28.04.2026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89">
              <w:r>
                <w:rPr>
                  <w:rFonts w:ascii="Times New Roman" w:hAnsi="Times New Roman"/>
                  <w:color w:val="0000FF"/>
                  <w:u w:val="single"/>
                </w:rPr>
                <w:t>https://m.edsoo.ru/RTUIXE0MZ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Повторение, обобщение. Представление данных. Описательная статистика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05.05.2027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90">
              <w:r>
                <w:rPr>
                  <w:rFonts w:ascii="Times New Roman" w:hAnsi="Times New Roman"/>
                  <w:color w:val="0000FF"/>
                  <w:u w:val="single"/>
                </w:rPr>
                <w:t>https://m.edsoo.ru/KDUFO3YNL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обобщение. Графы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650EC">
              <w:rPr>
                <w:rFonts w:ascii="Times New Roman" w:eastAsia="Calibri" w:hAnsi="Times New Roman" w:cs="Times New Roman"/>
                <w:sz w:val="24"/>
                <w:szCs w:val="24"/>
              </w:rPr>
              <w:t>12.05.2027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91">
              <w:r>
                <w:rPr>
                  <w:rFonts w:ascii="Times New Roman" w:hAnsi="Times New Roman"/>
                  <w:color w:val="0000FF"/>
                  <w:u w:val="single"/>
                </w:rPr>
                <w:t>https://m.edsoo.ru/WX49KRDMH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825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612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темам "Случайные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Вероятность. Графы"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1112DC" w:rsidRPr="001650EC" w:rsidRDefault="001112DC" w:rsidP="00435C7F">
            <w:pPr>
              <w:spacing w:after="0"/>
              <w:ind w:left="135"/>
              <w:rPr>
                <w:rFonts w:ascii="Calibri" w:eastAsia="Calibri" w:hAnsi="Calibri" w:cs="Times New Roman"/>
              </w:rPr>
            </w:pPr>
            <w:r w:rsidRPr="001650EC">
              <w:rPr>
                <w:rFonts w:ascii="Calibri" w:eastAsia="Calibri" w:hAnsi="Calibri" w:cs="Times New Roman"/>
              </w:rPr>
              <w:t>19.05.2027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</w:pPr>
            <w:hyperlink r:id="rId92">
              <w:r>
                <w:rPr>
                  <w:rFonts w:ascii="Times New Roman" w:hAnsi="Times New Roman"/>
                  <w:color w:val="0000FF"/>
                  <w:u w:val="single"/>
                </w:rPr>
                <w:t>https://m.edsoo.ru/QF3GBW3C5</w:t>
              </w:r>
            </w:hyperlink>
          </w:p>
        </w:tc>
      </w:tr>
      <w:tr w:rsidR="001112DC" w:rsidTr="001112DC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2DC" w:rsidRPr="004D589B" w:rsidRDefault="001112DC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06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112DC" w:rsidRDefault="001112D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112DC" w:rsidRDefault="001112DC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</w:t>
      </w:r>
      <w:r w:rsidR="004D589B">
        <w:rPr>
          <w:rFonts w:ascii="Times New Roman" w:hAnsi="Times New Roman"/>
          <w:b/>
          <w:color w:val="000000"/>
          <w:sz w:val="28"/>
        </w:rPr>
        <w:t xml:space="preserve"> «А» </w:t>
      </w:r>
      <w:r>
        <w:rPr>
          <w:rFonts w:ascii="Times New Roman" w:hAnsi="Times New Roman"/>
          <w:b/>
          <w:color w:val="000000"/>
          <w:sz w:val="28"/>
        </w:rPr>
        <w:t xml:space="preserve">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14"/>
        <w:gridCol w:w="3401"/>
        <w:gridCol w:w="1152"/>
        <w:gridCol w:w="1841"/>
        <w:gridCol w:w="1910"/>
        <w:gridCol w:w="1423"/>
        <w:gridCol w:w="3399"/>
      </w:tblGrid>
      <w:tr w:rsidR="0051585B">
        <w:trPr>
          <w:trHeight w:val="144"/>
          <w:tblCellSpacing w:w="20" w:type="nil"/>
        </w:trPr>
        <w:tc>
          <w:tcPr>
            <w:tcW w:w="3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200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51585B" w:rsidRDefault="0051585B">
            <w:pPr>
              <w:spacing w:after="0"/>
              <w:ind w:left="135"/>
            </w:pPr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51585B" w:rsidRDefault="0051585B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51585B" w:rsidRDefault="0051585B"/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9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0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"Испытания Бернулли"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20.01.2027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7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8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19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0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1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2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3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4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5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39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8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51585B">
            <w:pPr>
              <w:spacing w:after="0"/>
              <w:ind w:left="135"/>
              <w:jc w:val="center"/>
            </w:pPr>
          </w:p>
        </w:tc>
        <w:tc>
          <w:tcPr>
            <w:tcW w:w="127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2002" w:type="dxa"/>
            <w:tcMar>
              <w:top w:w="50" w:type="dxa"/>
              <w:left w:w="100" w:type="dxa"/>
            </w:tcMar>
            <w:vAlign w:val="center"/>
          </w:tcPr>
          <w:p w:rsidR="0051585B" w:rsidRDefault="001112DC">
            <w:pPr>
              <w:spacing w:after="0"/>
              <w:ind w:left="135"/>
            </w:pPr>
            <w:hyperlink r:id="rId126">
              <w:r w:rsidR="004756C1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51585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54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5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51585B" w:rsidRDefault="0051585B"/>
        </w:tc>
      </w:tr>
    </w:tbl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D589B" w:rsidRDefault="004D589B" w:rsidP="004D589B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 «Б»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6"/>
        <w:gridCol w:w="3433"/>
        <w:gridCol w:w="968"/>
        <w:gridCol w:w="1841"/>
        <w:gridCol w:w="1910"/>
        <w:gridCol w:w="1423"/>
        <w:gridCol w:w="3399"/>
      </w:tblGrid>
      <w:tr w:rsidR="004D589B" w:rsidTr="004D589B">
        <w:trPr>
          <w:trHeight w:val="144"/>
          <w:tblCellSpacing w:w="20" w:type="nil"/>
        </w:trPr>
        <w:tc>
          <w:tcPr>
            <w:tcW w:w="10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34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33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D589B" w:rsidRDefault="004D589B" w:rsidP="00161C62">
            <w:pPr>
              <w:spacing w:after="0"/>
              <w:ind w:left="135"/>
            </w:pPr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589B" w:rsidRDefault="004D589B" w:rsidP="00161C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589B" w:rsidRDefault="004D589B" w:rsidP="00161C62"/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D589B" w:rsidRDefault="004D589B" w:rsidP="00161C6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589B" w:rsidRDefault="004D589B" w:rsidP="00161C6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D589B" w:rsidRDefault="004D589B" w:rsidP="00161C62"/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Представление данных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27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https://m.edsoo.ru/Q947AEIU0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28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https://m.edsoo.ru/Q4B57ES0Z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Операции над событиями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29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https://m.edsoo.ru/Z5QE5NCFP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Независимость событий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0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https://m.edsoo.ru/1XW0P3B8X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Комбинаторное правило умножения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1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https://m.edsoo.ru/JHM41LV0S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Перестановки. Факториал. Сочетания и число сочетаний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2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https://m.edsoo.ru/WHVL7QVEF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 Паскаля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3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https://m.edsoo.ru/GJCER7TYH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Практическая работа "Вычисление вероятностей с использованием комбинаторных функций электронных таблиц"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4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https://m.edsoo.ru/AAFG7UT95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5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https://m.edsoo.ru/6AZ5BG32Y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6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https://m.edsoo.ru/PPDIXX8L7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7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https://m.edsoo.ru/4MRUN0S97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отрезка, из дуги окружности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8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https://m.edsoo.ru/AGLCRU6DJ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39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https://m.edsoo.ru/8OV1MEH5R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0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https://m.edsoo.ru/HYX7MOR3W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1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https://m.edsoo.ru/XUASD75FY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2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https://m.edsoo.ru/CYMRVA42W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Испытания Бернулли. Вероятности событий в серии испытаний Бернулли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3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https://m.edsoo.ru/4P3N8JB15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Практическая работа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"Испытания Бернулли"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19.01.2027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4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https://m.edsoo.ru/19OPK3F1Y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5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https://m.edsoo.ru/OG4UJZH68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6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https://m.edsoo.ru/565PLHG9O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Примеры математического ожидания как теоретического среднего значения величины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7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https://m.edsoo.ru/DO6HCR46S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8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https://m.edsoo.ru/DOO6YSTLB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Измерение вероятностей с помощью частот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49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https://m.edsoo.ru/GL55Z7UT2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Применение закона больших чисел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0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https://m.edsoo.ru/24VNG3P7W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Представление данных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1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https://m.edsoo.ru/6WOF2YHCJ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Описательная статистика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2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https://m.edsoo.ru/C2M2RAS2E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Представление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Описательная статистика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3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https://m.edsoo.ru/82BZREYI8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Вероятность случайного события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4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https://m.edsoo.ru/8S0KEW1RB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Вероятность случайного события. </w:t>
            </w:r>
            <w:r>
              <w:rPr>
                <w:rFonts w:ascii="Times New Roman" w:hAnsi="Times New Roman"/>
                <w:color w:val="000000"/>
                <w:sz w:val="24"/>
              </w:rPr>
              <w:t>Элементы комбинаторики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5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https://m.edsoo.ru/0NNZKNTC3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Элементы комбинаторики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6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https://m.edsoo.ru/5940HH585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Обобщение, систематизация знаний. Элементы комбинаторики. </w:t>
            </w:r>
            <w:r>
              <w:rPr>
                <w:rFonts w:ascii="Times New Roman" w:hAnsi="Times New Roman"/>
                <w:color w:val="000000"/>
                <w:sz w:val="24"/>
              </w:rPr>
              <w:t>Случайные величины и распределения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7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https://m.edsoo.ru/F2L1AQ7O5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знаний. Случайные величины и распределения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8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https://m.edsoo.ru/K2QA3L023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Итоговая контрольная работа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4D589B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59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https://m.edsoo.ru/QY01QWK9J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1046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7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Обобщение, систематизация знаний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</w:p>
        </w:tc>
        <w:tc>
          <w:tcPr>
            <w:tcW w:w="1423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25.05.2027</w:t>
            </w:r>
          </w:p>
        </w:tc>
        <w:tc>
          <w:tcPr>
            <w:tcW w:w="3399" w:type="dxa"/>
            <w:tcMar>
              <w:top w:w="50" w:type="dxa"/>
              <w:left w:w="100" w:type="dxa"/>
            </w:tcMar>
            <w:vAlign w:val="center"/>
          </w:tcPr>
          <w:p w:rsidR="004D589B" w:rsidRDefault="001112DC" w:rsidP="00161C62">
            <w:pPr>
              <w:spacing w:after="0"/>
              <w:ind w:left="135"/>
            </w:pPr>
            <w:hyperlink r:id="rId160">
              <w:r w:rsidR="004D589B">
                <w:rPr>
                  <w:rFonts w:ascii="Times New Roman" w:hAnsi="Times New Roman"/>
                  <w:color w:val="0000FF"/>
                  <w:u w:val="single"/>
                </w:rPr>
                <w:t>https://m.edsoo.ru/EMU1IQEWN</w:t>
              </w:r>
            </w:hyperlink>
          </w:p>
        </w:tc>
      </w:tr>
      <w:tr w:rsidR="004D589B" w:rsidTr="004D589B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589B" w:rsidRPr="004D589B" w:rsidRDefault="004D589B" w:rsidP="00161C62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984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4D589B" w:rsidRDefault="004D589B" w:rsidP="00161C6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D589B" w:rsidRDefault="004D589B" w:rsidP="00161C62"/>
        </w:tc>
      </w:tr>
    </w:tbl>
    <w:p w:rsidR="004D589B" w:rsidRDefault="004D589B" w:rsidP="004D589B">
      <w:pPr>
        <w:sectPr w:rsidR="004D589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Default="0051585B">
      <w:pPr>
        <w:sectPr w:rsidR="0051585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51585B" w:rsidRPr="004D589B" w:rsidRDefault="004756C1">
      <w:pPr>
        <w:spacing w:before="199" w:after="199"/>
        <w:ind w:left="120"/>
      </w:pPr>
      <w:bookmarkStart w:id="11" w:name="block-94325302"/>
      <w:bookmarkEnd w:id="9"/>
      <w:r w:rsidRPr="004D589B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585B" w:rsidRDefault="0051585B">
      <w:pPr>
        <w:spacing w:before="199" w:after="199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85B" w:rsidRPr="004D589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272"/>
            </w:pPr>
            <w:r w:rsidRPr="004D589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85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 w:rsidRPr="004D589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Читать информацию, представленную в таблицах, на диаграммах, представлять данные в виде таблиц, строить диаграммы (столбиковые (столбчатые) и круговые) по массивам значений</w:t>
            </w:r>
          </w:p>
        </w:tc>
      </w:tr>
      <w:tr w:rsidR="0051585B" w:rsidRPr="004D589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Описывать и интерпретировать реальные числовые данные, представленные в таблицах, на диаграммах, графиках</w:t>
            </w:r>
          </w:p>
        </w:tc>
      </w:tr>
      <w:tr w:rsidR="0051585B" w:rsidRPr="004D589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Использовать для описания данных статистические характеристики: среднее арифметическое, медиана, наибольшее и наименьшее значения, размах</w:t>
            </w:r>
          </w:p>
        </w:tc>
      </w:tr>
      <w:tr w:rsidR="0051585B" w:rsidRPr="004D589B">
        <w:trPr>
          <w:trHeight w:val="144"/>
        </w:trPr>
        <w:tc>
          <w:tcPr>
            <w:tcW w:w="167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198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изменчивости на примерах цен, физических величин, антропометрических данных, иметь представление о статистической устойчивости</w:t>
            </w:r>
          </w:p>
        </w:tc>
      </w:tr>
    </w:tbl>
    <w:p w:rsidR="0051585B" w:rsidRPr="004D589B" w:rsidRDefault="0051585B">
      <w:pPr>
        <w:spacing w:before="199" w:after="199"/>
        <w:ind w:left="120"/>
      </w:pP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585B" w:rsidRDefault="0051585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272"/>
            </w:pPr>
            <w:r w:rsidRPr="004D589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85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виде таблиц, диаграмм, графиков, представлять данные в виде таблиц, диаграмм, графиков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Описывать данные с помощью статистических показателей: средних значений и мер рассеивания (размах, дисперсия и стандартное отклонение)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Находить частоты числовых значений и частоты событий, в том </w:t>
            </w: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>числе по результатам измерений и наблюдений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5.4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Находить вероятности случайных событий в опытах, зная вероятности элементарных событий, в том числе в опытах с равновозможными элементарными событиями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Использовать графические модели: дерево случайного эксперимента, диаграммы Эйлера, числовая прямая</w:t>
            </w:r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Оперировать понятиями: множество, подмножество; выполнять операции над множествами: объединение, пересечение, дополнение; перечислять элементы множеств, применять свойства множеств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73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3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Использовать графическое представление множеств и связей между ними для описания процессов и явлений, в том числе при решении задач из других учебных предметов и курсов</w:t>
            </w:r>
          </w:p>
        </w:tc>
      </w:tr>
    </w:tbl>
    <w:p w:rsidR="0051585B" w:rsidRPr="004D589B" w:rsidRDefault="0051585B">
      <w:pPr>
        <w:spacing w:after="0"/>
        <w:ind w:left="120"/>
      </w:pP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585B" w:rsidRDefault="0051585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272"/>
            </w:pPr>
            <w:r w:rsidRPr="004D589B"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51585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Извлекать и преобразовывать информацию, представленную в различных источниках в виде таблиц, диаграмм, графиков, представлять данные в виде таблиц, диаграмм, графиков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Решать задачи организованным перебором вариантов, а также с использованием комбинаторных правил и методов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Использовать описательные характеристики для массивов числовых данных, в том числе средние значения и меры рассеивания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Находить частоты значений и частоты события, в том числе пользуясь результатами проведённых измерений и наблюдений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Находить вероятности случайных событий в изученных опытах, в том числе в опытах с равновозможными элементарными событиями, в сериях испытаний до первого успеха, в сериях </w:t>
            </w: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>испытаний Бернулли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Иметь представление о случайной величине и о распределении вероятностей</w:t>
            </w:r>
          </w:p>
        </w:tc>
      </w:tr>
      <w:tr w:rsidR="0051585B" w:rsidRPr="004D589B">
        <w:trPr>
          <w:trHeight w:val="144"/>
        </w:trPr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60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11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60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Иметь представление о законе больших чисел как о проявлении закономерности в случайной изменчивости и о роли закона больших чисел в природе и обществе</w:t>
            </w:r>
          </w:p>
        </w:tc>
      </w:tr>
    </w:tbl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before="199" w:after="199"/>
        <w:ind w:left="120"/>
      </w:pPr>
      <w:bookmarkStart w:id="12" w:name="block-94325303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1585B" w:rsidRDefault="0051585B">
      <w:pPr>
        <w:spacing w:before="199" w:after="199"/>
        <w:ind w:left="120"/>
      </w:pP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p w:rsidR="0051585B" w:rsidRDefault="0051585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33"/>
        <w:gridCol w:w="8047"/>
      </w:tblGrid>
      <w:tr w:rsidR="0051585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85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 w:rsidRPr="004D589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графиков. Заполнение таблиц, чтение и построение диаграмм (столбиковых (столбчатых) и круговых). Чтение графиков реальных процессов. Извлечение информации из диаграмм и таблиц, использование и интерпретация данных</w:t>
            </w:r>
          </w:p>
        </w:tc>
      </w:tr>
      <w:tr w:rsidR="0051585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статистика: среднее арифметическое, медиана, размах, наибольшее и наименьшее значения набора числовых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Примеры случайной изменчивости</w:t>
            </w:r>
          </w:p>
        </w:tc>
      </w:tr>
      <w:tr w:rsidR="0051585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Случайный эксперимент (опыт) и случайное событие. Вероятность и частота. Роль маловероятных и практически достоверных событий в природе и в обществе. </w:t>
            </w:r>
            <w:r>
              <w:rPr>
                <w:rFonts w:ascii="Times New Roman" w:hAnsi="Times New Roman"/>
                <w:color w:val="000000"/>
                <w:sz w:val="24"/>
              </w:rPr>
              <w:t>Монета и игральная кость в теории вероятностей</w:t>
            </w:r>
          </w:p>
        </w:tc>
      </w:tr>
      <w:tr w:rsidR="0051585B" w:rsidRPr="004D589B">
        <w:trPr>
          <w:trHeight w:val="144"/>
        </w:trPr>
        <w:tc>
          <w:tcPr>
            <w:tcW w:w="165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Граф, вершина, ребро. Степень вершины. Число рёбер и суммарная степень вершин. Представление о связности графа. Цепи и циклы. Пути в графах. Обход графа (</w:t>
            </w:r>
            <w:proofErr w:type="spellStart"/>
            <w:r w:rsidRPr="004D589B">
              <w:rPr>
                <w:rFonts w:ascii="Times New Roman" w:hAnsi="Times New Roman"/>
                <w:color w:val="000000"/>
                <w:sz w:val="24"/>
              </w:rPr>
              <w:t>эйлеров</w:t>
            </w:r>
            <w:proofErr w:type="spell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путь). Представление об ориентированном графе. Решение задач с помощью графов</w:t>
            </w:r>
          </w:p>
        </w:tc>
      </w:tr>
    </w:tbl>
    <w:p w:rsidR="0051585B" w:rsidRPr="004D589B" w:rsidRDefault="0051585B">
      <w:pPr>
        <w:spacing w:after="0"/>
        <w:ind w:left="120"/>
      </w:pP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51585B" w:rsidRDefault="0051585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347"/>
        <w:gridCol w:w="8033"/>
      </w:tblGrid>
      <w:tr w:rsidR="0051585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85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Представление данных в виде таблиц, диаграмм, графиков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Множество, элемент множества, подмножество. Операции над множествами: объединение, пересечение, дополнение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Свойства операций над множествами: переместительное, сочетательное, распределительное, включения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Использование графического представления множе</w:t>
            </w: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задач.</w:t>
            </w:r>
          </w:p>
        </w:tc>
      </w:tr>
      <w:tr w:rsidR="0051585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5.5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Измерение рассеивания данных. Дисперсия и стандартное отклонение числовых наборов. </w:t>
            </w:r>
            <w:r>
              <w:rPr>
                <w:rFonts w:ascii="Times New Roman" w:hAnsi="Times New Roman"/>
                <w:color w:val="000000"/>
                <w:sz w:val="24"/>
              </w:rPr>
              <w:t>Диаграмма рассеивания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Элементарные события случайного опыта. Случайные события. Вероятности событий. Опыты с равновозможными элементарными событиями. Случайный выбор. Связь между маловероятными и практически достоверными событиями в природе, обществе и науке</w:t>
            </w:r>
          </w:p>
        </w:tc>
      </w:tr>
      <w:tr w:rsidR="0051585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Дерево. Свойства деревьев: единственность пути, существование висячей вершины, связь между числом вершин и числом рёбер.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Правило умножения. Решение задач с помощью графов</w:t>
            </w:r>
          </w:p>
        </w:tc>
      </w:tr>
      <w:tr w:rsidR="0051585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Противоположные события. Диаграмма Эйлера. Объединение и пересечение событий. </w:t>
            </w:r>
            <w:r>
              <w:rPr>
                <w:rFonts w:ascii="Times New Roman" w:hAnsi="Times New Roman"/>
                <w:color w:val="000000"/>
                <w:sz w:val="24"/>
              </w:rPr>
              <w:t>Несовместные события. Формула сложения вероятностей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Условная вероятность. Правило умножения. Независимые события</w:t>
            </w:r>
          </w:p>
        </w:tc>
      </w:tr>
      <w:tr w:rsidR="0051585B" w:rsidRPr="004D589B">
        <w:trPr>
          <w:trHeight w:val="144"/>
        </w:trPr>
        <w:tc>
          <w:tcPr>
            <w:tcW w:w="1657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246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Представление эксперимента в виде дерева. Решение задач на нахождение вероятностей с помощью дерева случайного эксперимента, диаграмм Эйлера</w:t>
            </w:r>
          </w:p>
        </w:tc>
      </w:tr>
    </w:tbl>
    <w:p w:rsidR="0051585B" w:rsidRPr="004D589B" w:rsidRDefault="0051585B">
      <w:pPr>
        <w:spacing w:after="0"/>
        <w:ind w:left="120"/>
      </w:pPr>
    </w:p>
    <w:p w:rsidR="0051585B" w:rsidRDefault="004756C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51585B" w:rsidRDefault="0051585B">
      <w:pPr>
        <w:spacing w:after="0"/>
        <w:ind w:left="120"/>
      </w:pP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9"/>
        <w:gridCol w:w="8291"/>
      </w:tblGrid>
      <w:tr w:rsidR="005158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158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Представление данных в виде таблиц, диаграмм, графиков, интерпретация данных. </w:t>
            </w:r>
            <w:r>
              <w:rPr>
                <w:rFonts w:ascii="Times New Roman" w:hAnsi="Times New Roman"/>
                <w:color w:val="000000"/>
                <w:sz w:val="24"/>
              </w:rPr>
              <w:t>Чтение и построение таблиц, диаграмм, графиков по реальным данным</w:t>
            </w:r>
          </w:p>
        </w:tc>
      </w:tr>
      <w:tr w:rsidR="005158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Перестановки и факториал</w:t>
            </w:r>
          </w:p>
        </w:tc>
      </w:tr>
      <w:tr w:rsidR="0051585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Сочетания и число сочетаний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Треугольник Паскаля. Решение задач с использованием комбинаторики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Геометрическая вероятность. Случайный выбор точки из фигуры на плоскости, из отрезка и из дуги окружности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Испытание. Успех и неудача. Серия испытаний до первого успеха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Серия испытаний Бернулли. Вероятности событий в серии испытаний Бернулли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Случайная величина и распределение вероятностей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5.9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дисперсия. Примеры математического ожидания как теоретического среднего значения величины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Математическое ожидание и дисперсия случайной величины «число успехов в серии испытаний Бернулли»</w:t>
            </w:r>
          </w:p>
        </w:tc>
      </w:tr>
      <w:tr w:rsidR="0051585B" w:rsidRPr="004D589B">
        <w:trPr>
          <w:trHeight w:val="144"/>
        </w:trPr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 w:line="336" w:lineRule="auto"/>
              <w:ind w:left="314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12960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 w:line="336" w:lineRule="auto"/>
              <w:ind w:left="314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Понятие о законе больших чисел. Измерение вероятностей с помощью частот. Роль и значение закона больших чисел в природе и обществе</w:t>
            </w:r>
          </w:p>
        </w:tc>
      </w:tr>
    </w:tbl>
    <w:p w:rsidR="0051585B" w:rsidRPr="004D589B" w:rsidRDefault="0051585B">
      <w:pPr>
        <w:spacing w:after="0"/>
        <w:ind w:left="120"/>
      </w:pPr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Pr="004D589B" w:rsidRDefault="004756C1">
      <w:pPr>
        <w:spacing w:before="199" w:after="199"/>
        <w:ind w:left="120"/>
      </w:pPr>
      <w:bookmarkStart w:id="13" w:name="block-94325299"/>
      <w:bookmarkEnd w:id="12"/>
      <w:r w:rsidRPr="004D589B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51585B" w:rsidRPr="004D589B" w:rsidRDefault="00515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51585B" w:rsidRPr="004D589B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4D589B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4D589B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</w:t>
            </w:r>
            <w:proofErr w:type="spellStart"/>
            <w:r w:rsidRPr="004D589B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, промежутки возрастания, </w:t>
            </w: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4D589B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proofErr w:type="gramStart"/>
            <w:r w:rsidRPr="004D589B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опытах с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51585B" w:rsidRPr="004D589B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Pr="004D589B" w:rsidRDefault="004756C1">
      <w:pPr>
        <w:spacing w:before="199" w:after="199"/>
        <w:ind w:left="120"/>
      </w:pPr>
      <w:bookmarkStart w:id="14" w:name="block-94325300"/>
      <w:bookmarkEnd w:id="13"/>
      <w:r w:rsidRPr="004D589B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51585B" w:rsidRPr="004D589B" w:rsidRDefault="0051585B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51585B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Действия с арифметическими корнями натуральной степени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both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</w:t>
            </w:r>
            <w:proofErr w:type="spellStart"/>
            <w:r w:rsidRPr="004D589B">
              <w:rPr>
                <w:rFonts w:ascii="Times New Roman" w:hAnsi="Times New Roman"/>
                <w:color w:val="000000"/>
                <w:sz w:val="24"/>
              </w:rPr>
              <w:t>знакопостоянства</w:t>
            </w:r>
            <w:proofErr w:type="spellEnd"/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51585B" w:rsidRPr="004D589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Pr="004D589B" w:rsidRDefault="004756C1">
            <w:pPr>
              <w:spacing w:after="0"/>
              <w:ind w:left="135"/>
            </w:pPr>
            <w:r w:rsidRPr="004D589B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51585B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51585B" w:rsidRDefault="004756C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51585B" w:rsidRDefault="0051585B">
      <w:pPr>
        <w:spacing w:after="0"/>
        <w:ind w:left="120"/>
      </w:pPr>
    </w:p>
    <w:p w:rsidR="0051585B" w:rsidRDefault="0051585B">
      <w:pPr>
        <w:sectPr w:rsidR="0051585B">
          <w:pgSz w:w="11906" w:h="16383"/>
          <w:pgMar w:top="1134" w:right="850" w:bottom="1134" w:left="1701" w:header="720" w:footer="720" w:gutter="0"/>
          <w:cols w:space="720"/>
        </w:sectPr>
      </w:pPr>
    </w:p>
    <w:p w:rsidR="0051585B" w:rsidRDefault="004756C1">
      <w:pPr>
        <w:spacing w:after="0"/>
        <w:ind w:left="120"/>
      </w:pPr>
      <w:bookmarkStart w:id="15" w:name="block-9432530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51585B" w:rsidRDefault="004756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51585B" w:rsidRDefault="0051585B">
      <w:pPr>
        <w:spacing w:after="0" w:line="480" w:lineRule="auto"/>
        <w:ind w:left="120"/>
      </w:pPr>
    </w:p>
    <w:p w:rsidR="0051585B" w:rsidRDefault="0051585B">
      <w:pPr>
        <w:spacing w:after="0" w:line="480" w:lineRule="auto"/>
        <w:ind w:left="120"/>
      </w:pPr>
    </w:p>
    <w:p w:rsidR="0051585B" w:rsidRDefault="0051585B">
      <w:pPr>
        <w:spacing w:after="0"/>
        <w:ind w:left="120"/>
      </w:pPr>
    </w:p>
    <w:p w:rsidR="0051585B" w:rsidRDefault="004756C1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51585B" w:rsidRDefault="0051585B">
      <w:pPr>
        <w:spacing w:after="0" w:line="480" w:lineRule="auto"/>
        <w:ind w:left="120"/>
      </w:pPr>
    </w:p>
    <w:p w:rsidR="0051585B" w:rsidRDefault="0051585B">
      <w:pPr>
        <w:spacing w:after="0"/>
        <w:ind w:left="120"/>
      </w:pPr>
    </w:p>
    <w:p w:rsidR="0051585B" w:rsidRPr="004D589B" w:rsidRDefault="004756C1">
      <w:pPr>
        <w:spacing w:after="0" w:line="480" w:lineRule="auto"/>
        <w:ind w:left="120"/>
      </w:pPr>
      <w:r w:rsidRPr="004D589B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51585B" w:rsidRPr="004D589B" w:rsidRDefault="0051585B">
      <w:pPr>
        <w:spacing w:after="0" w:line="480" w:lineRule="auto"/>
        <w:ind w:left="120"/>
      </w:pPr>
    </w:p>
    <w:p w:rsidR="0051585B" w:rsidRPr="004D589B" w:rsidRDefault="0051585B">
      <w:pPr>
        <w:sectPr w:rsidR="0051585B" w:rsidRPr="004D589B">
          <w:pgSz w:w="11906" w:h="16383"/>
          <w:pgMar w:top="1134" w:right="850" w:bottom="1134" w:left="1701" w:header="720" w:footer="720" w:gutter="0"/>
          <w:cols w:space="720"/>
        </w:sectPr>
      </w:pPr>
    </w:p>
    <w:bookmarkEnd w:id="15"/>
    <w:p w:rsidR="004756C1" w:rsidRPr="004D589B" w:rsidRDefault="004756C1"/>
    <w:sectPr w:rsidR="004756C1" w:rsidRPr="004D589B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063BF8"/>
    <w:multiLevelType w:val="multilevel"/>
    <w:tmpl w:val="C7D49C4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4E4C7710"/>
    <w:multiLevelType w:val="multilevel"/>
    <w:tmpl w:val="CA5E111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25A04BA"/>
    <w:multiLevelType w:val="multilevel"/>
    <w:tmpl w:val="04EE9278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6E155D1F"/>
    <w:multiLevelType w:val="multilevel"/>
    <w:tmpl w:val="8FC88D64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06A6E3B"/>
    <w:multiLevelType w:val="multilevel"/>
    <w:tmpl w:val="22047350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A2E7804"/>
    <w:multiLevelType w:val="multilevel"/>
    <w:tmpl w:val="E3747062"/>
    <w:lvl w:ilvl="0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5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85B"/>
    <w:rsid w:val="001112DC"/>
    <w:rsid w:val="004756C1"/>
    <w:rsid w:val="004D589B"/>
    <w:rsid w:val="00515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9938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X2RGHQ1BB" TargetMode="External"/><Relationship Id="rId117" Type="http://schemas.openxmlformats.org/officeDocument/2006/relationships/hyperlink" Target="https://m.edsoo.ru/6WOF2YHCJ" TargetMode="External"/><Relationship Id="rId21" Type="http://schemas.openxmlformats.org/officeDocument/2006/relationships/hyperlink" Target="https://m.edsoo.ru/JRA02MMJ7" TargetMode="External"/><Relationship Id="rId42" Type="http://schemas.openxmlformats.org/officeDocument/2006/relationships/hyperlink" Target="https://m.edsoo.ru/WC8Q0907G" TargetMode="External"/><Relationship Id="rId47" Type="http://schemas.openxmlformats.org/officeDocument/2006/relationships/hyperlink" Target="https://m.edsoo.ru/BY5FHBTIG" TargetMode="External"/><Relationship Id="rId63" Type="http://schemas.openxmlformats.org/officeDocument/2006/relationships/hyperlink" Target="https://m.edsoo.ru/PJXXIGBJN" TargetMode="External"/><Relationship Id="rId68" Type="http://schemas.openxmlformats.org/officeDocument/2006/relationships/hyperlink" Target="https://m.edsoo.ru/6U85JHAAG" TargetMode="External"/><Relationship Id="rId84" Type="http://schemas.openxmlformats.org/officeDocument/2006/relationships/hyperlink" Target="https://m.edsoo.ru/S34J2UJIT" TargetMode="External"/><Relationship Id="rId89" Type="http://schemas.openxmlformats.org/officeDocument/2006/relationships/hyperlink" Target="https://m.edsoo.ru/RTUIXE0MZ" TargetMode="External"/><Relationship Id="rId112" Type="http://schemas.openxmlformats.org/officeDocument/2006/relationships/hyperlink" Target="https://m.edsoo.ru/565PLHG9O" TargetMode="External"/><Relationship Id="rId133" Type="http://schemas.openxmlformats.org/officeDocument/2006/relationships/hyperlink" Target="https://m.edsoo.ru/GJCER7TYH" TargetMode="External"/><Relationship Id="rId138" Type="http://schemas.openxmlformats.org/officeDocument/2006/relationships/hyperlink" Target="https://m.edsoo.ru/AGLCRU6DJ" TargetMode="External"/><Relationship Id="rId154" Type="http://schemas.openxmlformats.org/officeDocument/2006/relationships/hyperlink" Target="https://m.edsoo.ru/8S0KEW1RB" TargetMode="External"/><Relationship Id="rId159" Type="http://schemas.openxmlformats.org/officeDocument/2006/relationships/hyperlink" Target="https://m.edsoo.ru/QY01QWK9J" TargetMode="External"/><Relationship Id="rId16" Type="http://schemas.openxmlformats.org/officeDocument/2006/relationships/hyperlink" Target="https://m.edsoo.ru/4OG4X25TN" TargetMode="External"/><Relationship Id="rId107" Type="http://schemas.openxmlformats.org/officeDocument/2006/relationships/hyperlink" Target="https://m.edsoo.ru/XUASD75FY" TargetMode="External"/><Relationship Id="rId11" Type="http://schemas.openxmlformats.org/officeDocument/2006/relationships/hyperlink" Target="https://m.edsoo.ru/LFUSEKR5F" TargetMode="External"/><Relationship Id="rId32" Type="http://schemas.openxmlformats.org/officeDocument/2006/relationships/hyperlink" Target="https://m.edsoo.ru/845QZEZDT" TargetMode="External"/><Relationship Id="rId37" Type="http://schemas.openxmlformats.org/officeDocument/2006/relationships/hyperlink" Target="https://m.edsoo.ru/8ZZ76WFQ9" TargetMode="External"/><Relationship Id="rId53" Type="http://schemas.openxmlformats.org/officeDocument/2006/relationships/hyperlink" Target="https://m.edsoo.ru/CRO43AQ3Y" TargetMode="External"/><Relationship Id="rId58" Type="http://schemas.openxmlformats.org/officeDocument/2006/relationships/hyperlink" Target="https://m.edsoo.ru/UPOYNBVM7" TargetMode="External"/><Relationship Id="rId74" Type="http://schemas.openxmlformats.org/officeDocument/2006/relationships/hyperlink" Target="https://m.edsoo.ru/TTTHGTF8R" TargetMode="External"/><Relationship Id="rId79" Type="http://schemas.openxmlformats.org/officeDocument/2006/relationships/hyperlink" Target="https://m.edsoo.ru/DH7ULRQ7T" TargetMode="External"/><Relationship Id="rId102" Type="http://schemas.openxmlformats.org/officeDocument/2006/relationships/hyperlink" Target="https://m.edsoo.ru/PPDIXX8L7" TargetMode="External"/><Relationship Id="rId123" Type="http://schemas.openxmlformats.org/officeDocument/2006/relationships/hyperlink" Target="https://m.edsoo.ru/F2L1AQ7O5" TargetMode="External"/><Relationship Id="rId128" Type="http://schemas.openxmlformats.org/officeDocument/2006/relationships/hyperlink" Target="https://m.edsoo.ru/Q4B57ES0Z" TargetMode="External"/><Relationship Id="rId144" Type="http://schemas.openxmlformats.org/officeDocument/2006/relationships/hyperlink" Target="https://m.edsoo.ru/19OPK3F1Y" TargetMode="External"/><Relationship Id="rId149" Type="http://schemas.openxmlformats.org/officeDocument/2006/relationships/hyperlink" Target="https://m.edsoo.ru/GL55Z7UT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s://m.edsoo.ru/KDUFO3YNL" TargetMode="External"/><Relationship Id="rId95" Type="http://schemas.openxmlformats.org/officeDocument/2006/relationships/hyperlink" Target="https://m.edsoo.ru/Z5QE5NCFP" TargetMode="External"/><Relationship Id="rId160" Type="http://schemas.openxmlformats.org/officeDocument/2006/relationships/hyperlink" Target="https://m.edsoo.ru/EMU1IQEWN" TargetMode="External"/><Relationship Id="rId22" Type="http://schemas.openxmlformats.org/officeDocument/2006/relationships/hyperlink" Target="https://m.edsoo.ru/PVPMDGFCN" TargetMode="External"/><Relationship Id="rId27" Type="http://schemas.openxmlformats.org/officeDocument/2006/relationships/hyperlink" Target="https://m.edsoo.ru/OT1QCHHNA" TargetMode="External"/><Relationship Id="rId43" Type="http://schemas.openxmlformats.org/officeDocument/2006/relationships/hyperlink" Target="https://m.edsoo.ru/KBOV03AJO" TargetMode="External"/><Relationship Id="rId48" Type="http://schemas.openxmlformats.org/officeDocument/2006/relationships/hyperlink" Target="https://m.edsoo.ru/LHYL8J4F1" TargetMode="External"/><Relationship Id="rId64" Type="http://schemas.openxmlformats.org/officeDocument/2006/relationships/hyperlink" Target="https://m.edsoo.ru/OLWWNY81A" TargetMode="External"/><Relationship Id="rId69" Type="http://schemas.openxmlformats.org/officeDocument/2006/relationships/hyperlink" Target="https://m.edsoo.ru/RGK5GD7DF" TargetMode="External"/><Relationship Id="rId113" Type="http://schemas.openxmlformats.org/officeDocument/2006/relationships/hyperlink" Target="https://m.edsoo.ru/DO6HCR46S" TargetMode="External"/><Relationship Id="rId118" Type="http://schemas.openxmlformats.org/officeDocument/2006/relationships/hyperlink" Target="https://m.edsoo.ru/C2M2RAS2E" TargetMode="External"/><Relationship Id="rId134" Type="http://schemas.openxmlformats.org/officeDocument/2006/relationships/hyperlink" Target="https://m.edsoo.ru/AAFG7UT95" TargetMode="External"/><Relationship Id="rId139" Type="http://schemas.openxmlformats.org/officeDocument/2006/relationships/hyperlink" Target="https://m.edsoo.ru/8OV1MEH5R" TargetMode="External"/><Relationship Id="rId80" Type="http://schemas.openxmlformats.org/officeDocument/2006/relationships/hyperlink" Target="https://m.edsoo.ru/FLOUL8J8L" TargetMode="External"/><Relationship Id="rId85" Type="http://schemas.openxmlformats.org/officeDocument/2006/relationships/hyperlink" Target="https://m.edsoo.ru/VEK6UAQIK" TargetMode="External"/><Relationship Id="rId150" Type="http://schemas.openxmlformats.org/officeDocument/2006/relationships/hyperlink" Target="https://m.edsoo.ru/24VNG3P7W" TargetMode="External"/><Relationship Id="rId155" Type="http://schemas.openxmlformats.org/officeDocument/2006/relationships/hyperlink" Target="https://m.edsoo.ru/0NNZKNTC3" TargetMode="External"/><Relationship Id="rId12" Type="http://schemas.openxmlformats.org/officeDocument/2006/relationships/hyperlink" Target="https://m.edsoo.ru/X3FZS77JT" TargetMode="External"/><Relationship Id="rId17" Type="http://schemas.openxmlformats.org/officeDocument/2006/relationships/hyperlink" Target="https://m.edsoo.ru/F5E58710K" TargetMode="External"/><Relationship Id="rId33" Type="http://schemas.openxmlformats.org/officeDocument/2006/relationships/hyperlink" Target="https://m.edsoo.ru/DFE4DRPC8" TargetMode="External"/><Relationship Id="rId38" Type="http://schemas.openxmlformats.org/officeDocument/2006/relationships/hyperlink" Target="https://m.edsoo.ru/VQOBESO32" TargetMode="External"/><Relationship Id="rId59" Type="http://schemas.openxmlformats.org/officeDocument/2006/relationships/hyperlink" Target="https://m.edsoo.ru/16PEO3Q2G" TargetMode="External"/><Relationship Id="rId103" Type="http://schemas.openxmlformats.org/officeDocument/2006/relationships/hyperlink" Target="https://m.edsoo.ru/4MRUN0S97" TargetMode="External"/><Relationship Id="rId108" Type="http://schemas.openxmlformats.org/officeDocument/2006/relationships/hyperlink" Target="https://m.edsoo.ru/CYMRVA42W" TargetMode="External"/><Relationship Id="rId124" Type="http://schemas.openxmlformats.org/officeDocument/2006/relationships/hyperlink" Target="https://m.edsoo.ru/K2QA3L023" TargetMode="External"/><Relationship Id="rId129" Type="http://schemas.openxmlformats.org/officeDocument/2006/relationships/hyperlink" Target="https://m.edsoo.ru/Z5QE5NCFP" TargetMode="External"/><Relationship Id="rId20" Type="http://schemas.openxmlformats.org/officeDocument/2006/relationships/hyperlink" Target="https://m.edsoo.ru/OTVIFYM08" TargetMode="External"/><Relationship Id="rId41" Type="http://schemas.openxmlformats.org/officeDocument/2006/relationships/hyperlink" Target="https://m.edsoo.ru/1MY2138AH" TargetMode="External"/><Relationship Id="rId54" Type="http://schemas.openxmlformats.org/officeDocument/2006/relationships/hyperlink" Target="https://m.edsoo.ru/0UGEF4BOZ" TargetMode="External"/><Relationship Id="rId62" Type="http://schemas.openxmlformats.org/officeDocument/2006/relationships/hyperlink" Target="https://m.edsoo.ru/7LKM9XC8W" TargetMode="External"/><Relationship Id="rId70" Type="http://schemas.openxmlformats.org/officeDocument/2006/relationships/hyperlink" Target="https://m.edsoo.ru/FIPIQ8U94" TargetMode="External"/><Relationship Id="rId75" Type="http://schemas.openxmlformats.org/officeDocument/2006/relationships/hyperlink" Target="https://m.edsoo.ru/3FBWH23QS" TargetMode="External"/><Relationship Id="rId83" Type="http://schemas.openxmlformats.org/officeDocument/2006/relationships/hyperlink" Target="https://m.edsoo.ru/CXZ8KTXVE" TargetMode="External"/><Relationship Id="rId88" Type="http://schemas.openxmlformats.org/officeDocument/2006/relationships/hyperlink" Target="https://m.edsoo.ru/MFZN318XE" TargetMode="External"/><Relationship Id="rId91" Type="http://schemas.openxmlformats.org/officeDocument/2006/relationships/hyperlink" Target="https://m.edsoo.ru/WX49KRDMH" TargetMode="External"/><Relationship Id="rId96" Type="http://schemas.openxmlformats.org/officeDocument/2006/relationships/hyperlink" Target="https://m.edsoo.ru/1XW0P3B8X" TargetMode="External"/><Relationship Id="rId111" Type="http://schemas.openxmlformats.org/officeDocument/2006/relationships/hyperlink" Target="https://m.edsoo.ru/OG4UJZH68" TargetMode="External"/><Relationship Id="rId132" Type="http://schemas.openxmlformats.org/officeDocument/2006/relationships/hyperlink" Target="https://m.edsoo.ru/WHVL7QVEF" TargetMode="External"/><Relationship Id="rId140" Type="http://schemas.openxmlformats.org/officeDocument/2006/relationships/hyperlink" Target="https://m.edsoo.ru/HYX7MOR3W" TargetMode="External"/><Relationship Id="rId145" Type="http://schemas.openxmlformats.org/officeDocument/2006/relationships/hyperlink" Target="https://m.edsoo.ru/OG4UJZH68" TargetMode="External"/><Relationship Id="rId153" Type="http://schemas.openxmlformats.org/officeDocument/2006/relationships/hyperlink" Target="https://m.edsoo.ru/82BZREYI8" TargetMode="External"/><Relationship Id="rId16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m.edsoo.ru/89N37X69O" TargetMode="External"/><Relationship Id="rId15" Type="http://schemas.openxmlformats.org/officeDocument/2006/relationships/hyperlink" Target="https://m.edsoo.ru/LU8YQKXOL" TargetMode="External"/><Relationship Id="rId23" Type="http://schemas.openxmlformats.org/officeDocument/2006/relationships/hyperlink" Target="https://m.edsoo.ru/PC35FWECN" TargetMode="External"/><Relationship Id="rId28" Type="http://schemas.openxmlformats.org/officeDocument/2006/relationships/hyperlink" Target="https://m.edsoo.ru/S3N8OV8XD" TargetMode="External"/><Relationship Id="rId36" Type="http://schemas.openxmlformats.org/officeDocument/2006/relationships/hyperlink" Target="https://m.edsoo.ru/CPUDVBO9D" TargetMode="External"/><Relationship Id="rId49" Type="http://schemas.openxmlformats.org/officeDocument/2006/relationships/hyperlink" Target="https://m.edsoo.ru/O0DUSZOEQ" TargetMode="External"/><Relationship Id="rId57" Type="http://schemas.openxmlformats.org/officeDocument/2006/relationships/hyperlink" Target="https://m.edsoo.ru/H1RAK5LGC" TargetMode="External"/><Relationship Id="rId106" Type="http://schemas.openxmlformats.org/officeDocument/2006/relationships/hyperlink" Target="https://m.edsoo.ru/HYX7MOR3W" TargetMode="External"/><Relationship Id="rId114" Type="http://schemas.openxmlformats.org/officeDocument/2006/relationships/hyperlink" Target="https://m.edsoo.ru/DOO6YSTLB" TargetMode="External"/><Relationship Id="rId119" Type="http://schemas.openxmlformats.org/officeDocument/2006/relationships/hyperlink" Target="https://m.edsoo.ru/82BZREYI8" TargetMode="External"/><Relationship Id="rId127" Type="http://schemas.openxmlformats.org/officeDocument/2006/relationships/hyperlink" Target="https://m.edsoo.ru/Q947AEIU0" TargetMode="External"/><Relationship Id="rId10" Type="http://schemas.openxmlformats.org/officeDocument/2006/relationships/hyperlink" Target="https://m.edsoo.ru/H3K1S5MAW" TargetMode="External"/><Relationship Id="rId31" Type="http://schemas.openxmlformats.org/officeDocument/2006/relationships/hyperlink" Target="https://m.edsoo.ru/ACL0VVHE2" TargetMode="External"/><Relationship Id="rId44" Type="http://schemas.openxmlformats.org/officeDocument/2006/relationships/hyperlink" Target="https://m.edsoo.ru/4KY4F1REM" TargetMode="External"/><Relationship Id="rId52" Type="http://schemas.openxmlformats.org/officeDocument/2006/relationships/hyperlink" Target="https://m.edsoo.ru/9PVEDVAMM" TargetMode="External"/><Relationship Id="rId60" Type="http://schemas.openxmlformats.org/officeDocument/2006/relationships/hyperlink" Target="https://m.edsoo.ru/Z0XC1OMLN" TargetMode="External"/><Relationship Id="rId65" Type="http://schemas.openxmlformats.org/officeDocument/2006/relationships/hyperlink" Target="https://m.edsoo.ru/KYQY7LB3M" TargetMode="External"/><Relationship Id="rId73" Type="http://schemas.openxmlformats.org/officeDocument/2006/relationships/hyperlink" Target="https://m.edsoo.ru/GOHXKPDL0" TargetMode="External"/><Relationship Id="rId78" Type="http://schemas.openxmlformats.org/officeDocument/2006/relationships/hyperlink" Target="https://m.edsoo.ru/Z4WOXOBK4" TargetMode="External"/><Relationship Id="rId81" Type="http://schemas.openxmlformats.org/officeDocument/2006/relationships/hyperlink" Target="https://m.edsoo.ru/K76VI2W4N" TargetMode="External"/><Relationship Id="rId86" Type="http://schemas.openxmlformats.org/officeDocument/2006/relationships/hyperlink" Target="https://m.edsoo.ru/O2T3BGWHT" TargetMode="External"/><Relationship Id="rId94" Type="http://schemas.openxmlformats.org/officeDocument/2006/relationships/hyperlink" Target="https://m.edsoo.ru/Q4B57ES0Z" TargetMode="External"/><Relationship Id="rId99" Type="http://schemas.openxmlformats.org/officeDocument/2006/relationships/hyperlink" Target="https://m.edsoo.ru/GJCER7TYH" TargetMode="External"/><Relationship Id="rId101" Type="http://schemas.openxmlformats.org/officeDocument/2006/relationships/hyperlink" Target="https://m.edsoo.ru/6AZ5BG32Y" TargetMode="External"/><Relationship Id="rId122" Type="http://schemas.openxmlformats.org/officeDocument/2006/relationships/hyperlink" Target="https://m.edsoo.ru/5940HH585" TargetMode="External"/><Relationship Id="rId130" Type="http://schemas.openxmlformats.org/officeDocument/2006/relationships/hyperlink" Target="https://m.edsoo.ru/1XW0P3B8X" TargetMode="External"/><Relationship Id="rId135" Type="http://schemas.openxmlformats.org/officeDocument/2006/relationships/hyperlink" Target="https://m.edsoo.ru/6AZ5BG32Y" TargetMode="External"/><Relationship Id="rId143" Type="http://schemas.openxmlformats.org/officeDocument/2006/relationships/hyperlink" Target="https://m.edsoo.ru/4P3N8JB15" TargetMode="External"/><Relationship Id="rId148" Type="http://schemas.openxmlformats.org/officeDocument/2006/relationships/hyperlink" Target="https://m.edsoo.ru/DOO6YSTLB" TargetMode="External"/><Relationship Id="rId151" Type="http://schemas.openxmlformats.org/officeDocument/2006/relationships/hyperlink" Target="https://m.edsoo.ru/6WOF2YHCJ" TargetMode="External"/><Relationship Id="rId156" Type="http://schemas.openxmlformats.org/officeDocument/2006/relationships/hyperlink" Target="https://m.edsoo.ru/5940HH58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ZC1IM6K65" TargetMode="External"/><Relationship Id="rId13" Type="http://schemas.openxmlformats.org/officeDocument/2006/relationships/hyperlink" Target="https://m.edsoo.ru/8DX3YEE7C" TargetMode="External"/><Relationship Id="rId18" Type="http://schemas.openxmlformats.org/officeDocument/2006/relationships/hyperlink" Target="https://m.edsoo.ru/I37K3MSIF" TargetMode="External"/><Relationship Id="rId39" Type="http://schemas.openxmlformats.org/officeDocument/2006/relationships/hyperlink" Target="https://m.edsoo.ru/WYFB6QP2I" TargetMode="External"/><Relationship Id="rId109" Type="http://schemas.openxmlformats.org/officeDocument/2006/relationships/hyperlink" Target="https://m.edsoo.ru/4P3N8JB15" TargetMode="External"/><Relationship Id="rId34" Type="http://schemas.openxmlformats.org/officeDocument/2006/relationships/hyperlink" Target="https://m.edsoo.ru/4EAJ9ZPVP" TargetMode="External"/><Relationship Id="rId50" Type="http://schemas.openxmlformats.org/officeDocument/2006/relationships/hyperlink" Target="https://m.edsoo.ru/E4K0E836S" TargetMode="External"/><Relationship Id="rId55" Type="http://schemas.openxmlformats.org/officeDocument/2006/relationships/hyperlink" Target="https://m.edsoo.ru/E0FHMQJK8" TargetMode="External"/><Relationship Id="rId76" Type="http://schemas.openxmlformats.org/officeDocument/2006/relationships/hyperlink" Target="https://m.edsoo.ru/YSYDJ6F5U" TargetMode="External"/><Relationship Id="rId97" Type="http://schemas.openxmlformats.org/officeDocument/2006/relationships/hyperlink" Target="https://m.edsoo.ru/JHM41LV0S" TargetMode="External"/><Relationship Id="rId104" Type="http://schemas.openxmlformats.org/officeDocument/2006/relationships/hyperlink" Target="https://m.edsoo.ru/AGLCRU6DJ" TargetMode="External"/><Relationship Id="rId120" Type="http://schemas.openxmlformats.org/officeDocument/2006/relationships/hyperlink" Target="https://m.edsoo.ru/8S0KEW1RB" TargetMode="External"/><Relationship Id="rId125" Type="http://schemas.openxmlformats.org/officeDocument/2006/relationships/hyperlink" Target="https://m.edsoo.ru/QY01QWK9J" TargetMode="External"/><Relationship Id="rId141" Type="http://schemas.openxmlformats.org/officeDocument/2006/relationships/hyperlink" Target="https://m.edsoo.ru/XUASD75FY" TargetMode="External"/><Relationship Id="rId146" Type="http://schemas.openxmlformats.org/officeDocument/2006/relationships/hyperlink" Target="https://m.edsoo.ru/565PLHG9O" TargetMode="External"/><Relationship Id="rId7" Type="http://schemas.openxmlformats.org/officeDocument/2006/relationships/hyperlink" Target="https://m.edsoo.ru/1LSV4LDNF" TargetMode="External"/><Relationship Id="rId71" Type="http://schemas.openxmlformats.org/officeDocument/2006/relationships/hyperlink" Target="https://m.edsoo.ru/V7QDRQTBK" TargetMode="External"/><Relationship Id="rId92" Type="http://schemas.openxmlformats.org/officeDocument/2006/relationships/hyperlink" Target="https://m.edsoo.ru/QF3GBW3C5" TargetMode="External"/><Relationship Id="rId162" Type="http://schemas.openxmlformats.org/officeDocument/2006/relationships/theme" Target="theme/theme1.xml"/><Relationship Id="rId2" Type="http://schemas.openxmlformats.org/officeDocument/2006/relationships/styles" Target="styles.xml"/><Relationship Id="rId29" Type="http://schemas.openxmlformats.org/officeDocument/2006/relationships/hyperlink" Target="https://m.edsoo.ru/MLLFF0ZM1" TargetMode="External"/><Relationship Id="rId24" Type="http://schemas.openxmlformats.org/officeDocument/2006/relationships/hyperlink" Target="https://m.edsoo.ru/BBFTYCMQ0" TargetMode="External"/><Relationship Id="rId40" Type="http://schemas.openxmlformats.org/officeDocument/2006/relationships/hyperlink" Target="https://m.edsoo.ru/7A3Z0WKUX" TargetMode="External"/><Relationship Id="rId45" Type="http://schemas.openxmlformats.org/officeDocument/2006/relationships/hyperlink" Target="https://m.edsoo.ru/UUH0RALG9" TargetMode="External"/><Relationship Id="rId66" Type="http://schemas.openxmlformats.org/officeDocument/2006/relationships/hyperlink" Target="https://m.edsoo.ru/0T3KZ4PEO" TargetMode="External"/><Relationship Id="rId87" Type="http://schemas.openxmlformats.org/officeDocument/2006/relationships/hyperlink" Target="https://m.edsoo.ru/X8KILPR5D" TargetMode="External"/><Relationship Id="rId110" Type="http://schemas.openxmlformats.org/officeDocument/2006/relationships/hyperlink" Target="https://m.edsoo.ru/19OPK3F1Y" TargetMode="External"/><Relationship Id="rId115" Type="http://schemas.openxmlformats.org/officeDocument/2006/relationships/hyperlink" Target="https://m.edsoo.ru/GL55Z7UT2" TargetMode="External"/><Relationship Id="rId131" Type="http://schemas.openxmlformats.org/officeDocument/2006/relationships/hyperlink" Target="https://m.edsoo.ru/JHM41LV0S" TargetMode="External"/><Relationship Id="rId136" Type="http://schemas.openxmlformats.org/officeDocument/2006/relationships/hyperlink" Target="https://m.edsoo.ru/PPDIXX8L7" TargetMode="External"/><Relationship Id="rId157" Type="http://schemas.openxmlformats.org/officeDocument/2006/relationships/hyperlink" Target="https://m.edsoo.ru/F2L1AQ7O5" TargetMode="External"/><Relationship Id="rId61" Type="http://schemas.openxmlformats.org/officeDocument/2006/relationships/hyperlink" Target="https://m.edsoo.ru/RUI18V6UI" TargetMode="External"/><Relationship Id="rId82" Type="http://schemas.openxmlformats.org/officeDocument/2006/relationships/hyperlink" Target="https://m.edsoo.ru/VUB6L9JA2" TargetMode="External"/><Relationship Id="rId152" Type="http://schemas.openxmlformats.org/officeDocument/2006/relationships/hyperlink" Target="https://m.edsoo.ru/C2M2RAS2E" TargetMode="External"/><Relationship Id="rId19" Type="http://schemas.openxmlformats.org/officeDocument/2006/relationships/hyperlink" Target="https://m.edsoo.ru/F1SB2Q6TK" TargetMode="External"/><Relationship Id="rId14" Type="http://schemas.openxmlformats.org/officeDocument/2006/relationships/hyperlink" Target="https://m.edsoo.ru/5GSLMI7R3" TargetMode="External"/><Relationship Id="rId30" Type="http://schemas.openxmlformats.org/officeDocument/2006/relationships/hyperlink" Target="https://m.edsoo.ru/C6RLJTDOX" TargetMode="External"/><Relationship Id="rId35" Type="http://schemas.openxmlformats.org/officeDocument/2006/relationships/hyperlink" Target="https://m.edsoo.ru/4QXDGJCWQ" TargetMode="External"/><Relationship Id="rId56" Type="http://schemas.openxmlformats.org/officeDocument/2006/relationships/hyperlink" Target="https://m.edsoo.ru/X4L7PQ26W" TargetMode="External"/><Relationship Id="rId77" Type="http://schemas.openxmlformats.org/officeDocument/2006/relationships/hyperlink" Target="https://m.edsoo.ru/SZNXSVJYW" TargetMode="External"/><Relationship Id="rId100" Type="http://schemas.openxmlformats.org/officeDocument/2006/relationships/hyperlink" Target="https://m.edsoo.ru/AAFG7UT95" TargetMode="External"/><Relationship Id="rId105" Type="http://schemas.openxmlformats.org/officeDocument/2006/relationships/hyperlink" Target="https://m.edsoo.ru/8OV1MEH5R" TargetMode="External"/><Relationship Id="rId126" Type="http://schemas.openxmlformats.org/officeDocument/2006/relationships/hyperlink" Target="https://m.edsoo.ru/EMU1IQEWN" TargetMode="External"/><Relationship Id="rId147" Type="http://schemas.openxmlformats.org/officeDocument/2006/relationships/hyperlink" Target="https://m.edsoo.ru/DO6HCR46S" TargetMode="External"/><Relationship Id="rId8" Type="http://schemas.openxmlformats.org/officeDocument/2006/relationships/hyperlink" Target="https://m.edsoo.ru/GWRMYO3Z0" TargetMode="External"/><Relationship Id="rId51" Type="http://schemas.openxmlformats.org/officeDocument/2006/relationships/hyperlink" Target="https://m.edsoo.ru/MSWJWJ7DH" TargetMode="External"/><Relationship Id="rId72" Type="http://schemas.openxmlformats.org/officeDocument/2006/relationships/hyperlink" Target="https://m.edsoo.ru/5KFFTZ2Z2" TargetMode="External"/><Relationship Id="rId93" Type="http://schemas.openxmlformats.org/officeDocument/2006/relationships/hyperlink" Target="https://m.edsoo.ru/Q947AEIU0" TargetMode="External"/><Relationship Id="rId98" Type="http://schemas.openxmlformats.org/officeDocument/2006/relationships/hyperlink" Target="https://m.edsoo.ru/WHVL7QVEF" TargetMode="External"/><Relationship Id="rId121" Type="http://schemas.openxmlformats.org/officeDocument/2006/relationships/hyperlink" Target="https://m.edsoo.ru/0NNZKNTC3" TargetMode="External"/><Relationship Id="rId142" Type="http://schemas.openxmlformats.org/officeDocument/2006/relationships/hyperlink" Target="https://m.edsoo.ru/CYMRVA42W" TargetMode="External"/><Relationship Id="rId3" Type="http://schemas.microsoft.com/office/2007/relationships/stylesWithEffects" Target="stylesWithEffects.xml"/><Relationship Id="rId25" Type="http://schemas.openxmlformats.org/officeDocument/2006/relationships/hyperlink" Target="https://m.edsoo.ru/TD2HPTMG9" TargetMode="External"/><Relationship Id="rId46" Type="http://schemas.openxmlformats.org/officeDocument/2006/relationships/hyperlink" Target="https://m.edsoo.ru/LX22O1R00" TargetMode="External"/><Relationship Id="rId67" Type="http://schemas.openxmlformats.org/officeDocument/2006/relationships/hyperlink" Target="https://m.edsoo.ru/3Z7F1KG5T" TargetMode="External"/><Relationship Id="rId116" Type="http://schemas.openxmlformats.org/officeDocument/2006/relationships/hyperlink" Target="https://m.edsoo.ru/24VNG3P7W" TargetMode="External"/><Relationship Id="rId137" Type="http://schemas.openxmlformats.org/officeDocument/2006/relationships/hyperlink" Target="https://m.edsoo.ru/4MRUN0S97" TargetMode="External"/><Relationship Id="rId158" Type="http://schemas.openxmlformats.org/officeDocument/2006/relationships/hyperlink" Target="https://m.edsoo.ru/K2QA3L02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45</Pages>
  <Words>8701</Words>
  <Characters>49602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Ученик</cp:lastModifiedBy>
  <cp:revision>2</cp:revision>
  <dcterms:created xsi:type="dcterms:W3CDTF">2026-09-20T13:38:00Z</dcterms:created>
  <dcterms:modified xsi:type="dcterms:W3CDTF">2026-09-20T13:38:00Z</dcterms:modified>
</cp:coreProperties>
</file>